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HAnsi" w:eastAsiaTheme="minorHAnsi" w:hAnsiTheme="majorHAnsi" w:cstheme="majorHAnsi"/>
          <w:color w:val="4472C4" w:themeColor="accent1"/>
          <w:kern w:val="2"/>
          <w:lang w:eastAsia="en-US"/>
          <w14:ligatures w14:val="standardContextual"/>
        </w:rPr>
        <w:id w:val="-2055231666"/>
        <w:docPartObj>
          <w:docPartGallery w:val="Cover Pages"/>
          <w:docPartUnique/>
        </w:docPartObj>
      </w:sdtPr>
      <w:sdtEndPr>
        <w:rPr>
          <w:color w:val="auto"/>
        </w:rPr>
      </w:sdtEndPr>
      <w:sdtContent>
        <w:p w14:paraId="73B006B0" w14:textId="15E4EC68" w:rsidR="00E654F0" w:rsidRPr="00324864" w:rsidRDefault="00E654F0" w:rsidP="00E654F0">
          <w:pPr>
            <w:pStyle w:val="KeinLeerraum"/>
            <w:spacing w:before="1540" w:after="240"/>
            <w:jc w:val="center"/>
            <w:rPr>
              <w:rFonts w:asciiTheme="majorHAnsi" w:hAnsiTheme="majorHAnsi" w:cstheme="majorHAnsi"/>
              <w:color w:val="4472C4" w:themeColor="accent1"/>
            </w:rPr>
          </w:pPr>
          <w:r w:rsidRPr="00324864">
            <w:rPr>
              <w:rFonts w:asciiTheme="majorHAnsi" w:hAnsiTheme="majorHAnsi" w:cstheme="majorHAnsi"/>
              <w:noProof/>
              <w:color w:val="4472C4" w:themeColor="accent1"/>
            </w:rPr>
            <w:drawing>
              <wp:inline distT="0" distB="0" distL="0" distR="0" wp14:anchorId="37B7EF05" wp14:editId="26596504">
                <wp:extent cx="5760720" cy="3256280"/>
                <wp:effectExtent l="0" t="0" r="0" b="1270"/>
                <wp:docPr id="4265313" name="Grafik 9" descr="Ein Bild, das Cartoon, Clipart, Animierter Cartoon, Animation enthält.&#10;&#10;Automatisch generierte Beschreibung">
                  <a:extLst xmlns:a="http://schemas.openxmlformats.org/drawingml/2006/main">
                    <a:ext uri="{FF2B5EF4-FFF2-40B4-BE49-F238E27FC236}">
                      <a16:creationId xmlns:a16="http://schemas.microsoft.com/office/drawing/2014/main" id="{C31C612A-94D1-B648-082A-3453E06D0E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descr="Ein Bild, das Cartoon, Clipart, Animierter Cartoon, Animation enthält.&#10;&#10;Automatisch generierte Beschreibung">
                          <a:extLst>
                            <a:ext uri="{FF2B5EF4-FFF2-40B4-BE49-F238E27FC236}">
                              <a16:creationId xmlns:a16="http://schemas.microsoft.com/office/drawing/2014/main" id="{C31C612A-94D1-B648-082A-3453E06D0E7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56280"/>
                        </a:xfrm>
                        <a:prstGeom prst="rect">
                          <a:avLst/>
                        </a:prstGeom>
                      </pic:spPr>
                    </pic:pic>
                  </a:graphicData>
                </a:graphic>
              </wp:inline>
            </w:drawing>
          </w:r>
        </w:p>
        <w:sdt>
          <w:sdtPr>
            <w:rPr>
              <w:rFonts w:asciiTheme="majorHAnsi" w:eastAsiaTheme="majorEastAsia" w:hAnsiTheme="majorHAnsi" w:cstheme="majorHAnsi"/>
              <w:caps/>
              <w:color w:val="4472C4" w:themeColor="accent1"/>
              <w:sz w:val="72"/>
              <w:szCs w:val="72"/>
            </w:rPr>
            <w:alias w:val="Titel"/>
            <w:tag w:val=""/>
            <w:id w:val="-954787820"/>
            <w:placeholder>
              <w:docPart w:val="FC5BFA8787924FF49903434B3B1B474F"/>
            </w:placeholder>
            <w:dataBinding w:prefixMappings="xmlns:ns0='http://purl.org/dc/elements/1.1/' xmlns:ns1='http://schemas.openxmlformats.org/package/2006/metadata/core-properties' " w:xpath="/ns1:coreProperties[1]/ns0:title[1]" w:storeItemID="{6C3C8BC8-F283-45AE-878A-BAB7291924A1}"/>
            <w:text/>
          </w:sdtPr>
          <w:sdtContent>
            <w:p w14:paraId="42FD878C" w14:textId="2DB483DA" w:rsidR="00E654F0" w:rsidRPr="00324864" w:rsidRDefault="000548C1" w:rsidP="00E654F0">
              <w:pPr>
                <w:pStyle w:val="KeinLeerraum"/>
                <w:pBdr>
                  <w:top w:val="single" w:sz="6" w:space="6" w:color="4472C4" w:themeColor="accent1"/>
                  <w:bottom w:val="single" w:sz="6" w:space="6" w:color="4472C4" w:themeColor="accent1"/>
                </w:pBdr>
                <w:spacing w:after="240"/>
                <w:jc w:val="center"/>
                <w:rPr>
                  <w:rFonts w:asciiTheme="majorHAnsi" w:eastAsiaTheme="majorEastAsia" w:hAnsiTheme="majorHAnsi" w:cstheme="majorHAnsi"/>
                  <w:caps/>
                  <w:color w:val="4472C4" w:themeColor="accent1"/>
                  <w:sz w:val="80"/>
                  <w:szCs w:val="80"/>
                </w:rPr>
              </w:pPr>
              <w:r w:rsidRPr="00324864">
                <w:rPr>
                  <w:rFonts w:asciiTheme="majorHAnsi" w:eastAsiaTheme="majorEastAsia" w:hAnsiTheme="majorHAnsi" w:cstheme="majorHAnsi"/>
                  <w:caps/>
                  <w:color w:val="4472C4" w:themeColor="accent1"/>
                  <w:sz w:val="72"/>
                  <w:szCs w:val="72"/>
                </w:rPr>
                <w:t>Checkliste</w:t>
              </w:r>
            </w:p>
          </w:sdtContent>
        </w:sdt>
        <w:sdt>
          <w:sdtPr>
            <w:rPr>
              <w:rFonts w:asciiTheme="majorHAnsi" w:hAnsiTheme="majorHAnsi" w:cstheme="majorHAnsi"/>
              <w:color w:val="4472C4" w:themeColor="accent1"/>
              <w:sz w:val="28"/>
              <w:szCs w:val="28"/>
            </w:rPr>
            <w:alias w:val="Untertitel"/>
            <w:tag w:val=""/>
            <w:id w:val="-130868679"/>
            <w:placeholder>
              <w:docPart w:val="A7F627D203274B96BFEB0EF6918BD4D3"/>
            </w:placeholder>
            <w:dataBinding w:prefixMappings="xmlns:ns0='http://purl.org/dc/elements/1.1/' xmlns:ns1='http://schemas.openxmlformats.org/package/2006/metadata/core-properties' " w:xpath="/ns1:coreProperties[1]/ns0:subject[1]" w:storeItemID="{6C3C8BC8-F283-45AE-878A-BAB7291924A1}"/>
            <w:text/>
          </w:sdtPr>
          <w:sdtContent>
            <w:p w14:paraId="1345D835" w14:textId="5D4F0253" w:rsidR="00E654F0" w:rsidRPr="00324864" w:rsidRDefault="000548C1" w:rsidP="00E654F0">
              <w:pPr>
                <w:pStyle w:val="KeinLeerraum"/>
                <w:jc w:val="center"/>
                <w:rPr>
                  <w:rFonts w:asciiTheme="majorHAnsi" w:hAnsiTheme="majorHAnsi" w:cstheme="majorHAnsi"/>
                  <w:color w:val="4472C4" w:themeColor="accent1"/>
                  <w:sz w:val="28"/>
                  <w:szCs w:val="28"/>
                </w:rPr>
              </w:pPr>
              <w:r w:rsidRPr="00324864">
                <w:rPr>
                  <w:rFonts w:asciiTheme="majorHAnsi" w:hAnsiTheme="majorHAnsi" w:cstheme="majorHAnsi"/>
                  <w:color w:val="4472C4" w:themeColor="accent1"/>
                  <w:sz w:val="28"/>
                  <w:szCs w:val="28"/>
                </w:rPr>
                <w:t>Für Hauptexpert:innen VPA</w:t>
              </w:r>
            </w:p>
          </w:sdtContent>
        </w:sdt>
        <w:p w14:paraId="798434A1" w14:textId="725E7DF8" w:rsidR="00E654F0" w:rsidRPr="00324864" w:rsidRDefault="00E654F0" w:rsidP="00E654F0">
          <w:pPr>
            <w:pStyle w:val="KeinLeerraum"/>
            <w:spacing w:before="480"/>
            <w:jc w:val="center"/>
            <w:rPr>
              <w:rFonts w:asciiTheme="majorHAnsi" w:hAnsiTheme="majorHAnsi" w:cstheme="majorHAnsi"/>
              <w:color w:val="4472C4" w:themeColor="accent1"/>
            </w:rPr>
          </w:pPr>
        </w:p>
        <w:p w14:paraId="2A51C8F8" w14:textId="48DA2997" w:rsidR="00E654F0" w:rsidRPr="00324864" w:rsidRDefault="00E42368" w:rsidP="00E654F0">
          <w:pPr>
            <w:rPr>
              <w:rFonts w:asciiTheme="majorHAnsi" w:hAnsiTheme="majorHAnsi" w:cstheme="majorHAnsi"/>
            </w:rPr>
          </w:pPr>
          <w:r w:rsidRPr="00324864">
            <w:rPr>
              <w:rFonts w:asciiTheme="majorHAnsi" w:hAnsiTheme="majorHAnsi" w:cstheme="majorHAnsi"/>
              <w:noProof/>
              <w:color w:val="4472C4" w:themeColor="accent1"/>
            </w:rPr>
            <mc:AlternateContent>
              <mc:Choice Requires="wps">
                <w:drawing>
                  <wp:anchor distT="0" distB="0" distL="114300" distR="114300" simplePos="0" relativeHeight="251698176" behindDoc="0" locked="0" layoutInCell="1" allowOverlap="1" wp14:anchorId="4E8507E5" wp14:editId="3C0D0A23">
                    <wp:simplePos x="0" y="0"/>
                    <wp:positionH relativeFrom="margin">
                      <wp:align>right</wp:align>
                    </wp:positionH>
                    <wp:positionV relativeFrom="page">
                      <wp:posOffset>9477081</wp:posOffset>
                    </wp:positionV>
                    <wp:extent cx="6553200" cy="557784"/>
                    <wp:effectExtent l="0" t="0" r="11430" b="0"/>
                    <wp:wrapNone/>
                    <wp:docPr id="244406662" name="Textfeld 29"/>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um"/>
                                  <w:tag w:val=""/>
                                  <w:id w:val="1502002767"/>
                                  <w:dataBinding w:prefixMappings="xmlns:ns0='http://schemas.microsoft.com/office/2006/coverPageProps' " w:xpath="/ns0:CoverPageProperties[1]/ns0:PublishDate[1]" w:storeItemID="{55AF091B-3C7A-41E3-B477-F2FDAA23CFDA}"/>
                                  <w:date w:fullDate="2026-01-19T00:00:00Z">
                                    <w:dateFormat w:val="d. MMMM yyyy"/>
                                    <w:lid w:val="de-DE"/>
                                    <w:storeMappedDataAs w:val="dateTime"/>
                                    <w:calendar w:val="gregorian"/>
                                  </w:date>
                                </w:sdtPr>
                                <w:sdtContent>
                                  <w:p w14:paraId="4B1615DB" w14:textId="074A888B" w:rsidR="00E654F0" w:rsidRDefault="00B457D6" w:rsidP="00E654F0">
                                    <w:pPr>
                                      <w:pStyle w:val="KeinLeerraum"/>
                                      <w:spacing w:after="40"/>
                                      <w:jc w:val="center"/>
                                      <w:rPr>
                                        <w:caps/>
                                        <w:color w:val="4472C4" w:themeColor="accent1"/>
                                        <w:sz w:val="28"/>
                                        <w:szCs w:val="28"/>
                                      </w:rPr>
                                    </w:pPr>
                                    <w:r>
                                      <w:rPr>
                                        <w:caps/>
                                        <w:color w:val="4472C4" w:themeColor="accent1"/>
                                        <w:sz w:val="28"/>
                                        <w:szCs w:val="28"/>
                                        <w:lang w:val="de-DE"/>
                                      </w:rPr>
                                      <w:t>19</w:t>
                                    </w:r>
                                    <w:r w:rsidR="00E654F0">
                                      <w:rPr>
                                        <w:caps/>
                                        <w:color w:val="4472C4" w:themeColor="accent1"/>
                                        <w:sz w:val="28"/>
                                        <w:szCs w:val="28"/>
                                        <w:lang w:val="de-DE"/>
                                      </w:rPr>
                                      <w:t>. Januar 202</w:t>
                                    </w:r>
                                    <w:r>
                                      <w:rPr>
                                        <w:caps/>
                                        <w:color w:val="4472C4" w:themeColor="accent1"/>
                                        <w:sz w:val="28"/>
                                        <w:szCs w:val="28"/>
                                        <w:lang w:val="de-DE"/>
                                      </w:rPr>
                                      <w:t>6</w:t>
                                    </w:r>
                                  </w:p>
                                </w:sdtContent>
                              </w:sdt>
                              <w:p w14:paraId="295145BB" w14:textId="77777777" w:rsidR="00E654F0" w:rsidRDefault="00000000" w:rsidP="00E654F0">
                                <w:pPr>
                                  <w:pStyle w:val="KeinLeerraum"/>
                                  <w:jc w:val="center"/>
                                  <w:rPr>
                                    <w:color w:val="4472C4" w:themeColor="accent1"/>
                                  </w:rPr>
                                </w:pPr>
                                <w:sdt>
                                  <w:sdtPr>
                                    <w:rPr>
                                      <w:color w:val="4472C4" w:themeColor="accent1"/>
                                    </w:rPr>
                                    <w:alias w:val="Adresse"/>
                                    <w:tag w:val=""/>
                                    <w:id w:val="1288861920"/>
                                    <w:showingPlcHdr/>
                                    <w:dataBinding w:prefixMappings="xmlns:ns0='http://schemas.microsoft.com/office/2006/coverPageProps' " w:xpath="/ns0:CoverPageProperties[1]/ns0:CompanyAddress[1]" w:storeItemID="{55AF091B-3C7A-41E3-B477-F2FDAA23CFDA}"/>
                                    <w:text/>
                                  </w:sdtPr>
                                  <w:sdtContent>
                                    <w:r w:rsidR="00E654F0">
                                      <w:rPr>
                                        <w:color w:val="4472C4"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4E8507E5" id="_x0000_t202" coordsize="21600,21600" o:spt="202" path="m,l,21600r21600,l21600,xe">
                    <v:stroke joinstyle="miter"/>
                    <v:path gradientshapeok="t" o:connecttype="rect"/>
                  </v:shapetype>
                  <v:shape id="Textfeld 29" o:spid="_x0000_s1026" type="#_x0000_t202" style="position:absolute;margin-left:464.8pt;margin-top:746.25pt;width:516pt;height:43.9pt;z-index:251698176;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" filled="f" stroked="f" strokeweight=".5pt">
                    <v:textbox style="mso-fit-shape-to-text:t" inset="0,0,0,0">
                      <w:txbxContent>
                        <w:sdt>
                          <w:sdtPr>
                            <w:rPr>
                              <w:caps/>
                              <w:color w:val="4472C4" w:themeColor="accent1"/>
                              <w:sz w:val="28"/>
                              <w:szCs w:val="28"/>
                            </w:rPr>
                            <w:alias w:val="Datum"/>
                            <w:tag w:val=""/>
                            <w:id w:val="1502002767"/>
                            <w:dataBinding w:prefixMappings="xmlns:ns0='http://schemas.microsoft.com/office/2006/coverPageProps' " w:xpath="/ns0:CoverPageProperties[1]/ns0:PublishDate[1]" w:storeItemID="{55AF091B-3C7A-41E3-B477-F2FDAA23CFDA}"/>
                            <w:date w:fullDate="2026-01-19T00:00:00Z">
                              <w:dateFormat w:val="d. MMMM yyyy"/>
                              <w:lid w:val="de-DE"/>
                              <w:storeMappedDataAs w:val="dateTime"/>
                              <w:calendar w:val="gregorian"/>
                            </w:date>
                          </w:sdtPr>
                          <w:sdtContent>
                            <w:p w14:paraId="4B1615DB" w14:textId="074A888B" w:rsidR="00E654F0" w:rsidRDefault="00B457D6" w:rsidP="00E654F0">
                              <w:pPr>
                                <w:pStyle w:val="KeinLeerraum"/>
                                <w:spacing w:after="40"/>
                                <w:jc w:val="center"/>
                                <w:rPr>
                                  <w:caps/>
                                  <w:color w:val="4472C4" w:themeColor="accent1"/>
                                  <w:sz w:val="28"/>
                                  <w:szCs w:val="28"/>
                                </w:rPr>
                              </w:pPr>
                              <w:r>
                                <w:rPr>
                                  <w:caps/>
                                  <w:color w:val="4472C4" w:themeColor="accent1"/>
                                  <w:sz w:val="28"/>
                                  <w:szCs w:val="28"/>
                                  <w:lang w:val="de-DE"/>
                                </w:rPr>
                                <w:t>19</w:t>
                              </w:r>
                              <w:r w:rsidR="00E654F0">
                                <w:rPr>
                                  <w:caps/>
                                  <w:color w:val="4472C4" w:themeColor="accent1"/>
                                  <w:sz w:val="28"/>
                                  <w:szCs w:val="28"/>
                                  <w:lang w:val="de-DE"/>
                                </w:rPr>
                                <w:t>. Januar 202</w:t>
                              </w:r>
                              <w:r>
                                <w:rPr>
                                  <w:caps/>
                                  <w:color w:val="4472C4" w:themeColor="accent1"/>
                                  <w:sz w:val="28"/>
                                  <w:szCs w:val="28"/>
                                  <w:lang w:val="de-DE"/>
                                </w:rPr>
                                <w:t>6</w:t>
                              </w:r>
                            </w:p>
                          </w:sdtContent>
                        </w:sdt>
                        <w:p w14:paraId="295145BB" w14:textId="77777777" w:rsidR="00E654F0" w:rsidRDefault="00000000" w:rsidP="00E654F0">
                          <w:pPr>
                            <w:pStyle w:val="KeinLeerraum"/>
                            <w:jc w:val="center"/>
                            <w:rPr>
                              <w:color w:val="4472C4" w:themeColor="accent1"/>
                            </w:rPr>
                          </w:pPr>
                          <w:sdt>
                            <w:sdtPr>
                              <w:rPr>
                                <w:color w:val="4472C4" w:themeColor="accent1"/>
                              </w:rPr>
                              <w:alias w:val="Adresse"/>
                              <w:tag w:val=""/>
                              <w:id w:val="1288861920"/>
                              <w:showingPlcHdr/>
                              <w:dataBinding w:prefixMappings="xmlns:ns0='http://schemas.microsoft.com/office/2006/coverPageProps' " w:xpath="/ns0:CoverPageProperties[1]/ns0:CompanyAddress[1]" w:storeItemID="{55AF091B-3C7A-41E3-B477-F2FDAA23CFDA}"/>
                              <w:text/>
                            </w:sdtPr>
                            <w:sdtContent>
                              <w:r w:rsidR="00E654F0">
                                <w:rPr>
                                  <w:color w:val="4472C4" w:themeColor="accent1"/>
                                </w:rPr>
                                <w:t xml:space="preserve">     </w:t>
                              </w:r>
                            </w:sdtContent>
                          </w:sdt>
                        </w:p>
                      </w:txbxContent>
                    </v:textbox>
                    <w10:wrap anchorx="margin" anchory="page"/>
                  </v:shape>
                </w:pict>
              </mc:Fallback>
            </mc:AlternateContent>
          </w:r>
        </w:p>
      </w:sdtContent>
    </w:sdt>
    <w:p w14:paraId="6E6EEBA9" w14:textId="77777777" w:rsidR="00DB153A" w:rsidRPr="00324864" w:rsidRDefault="00DB153A">
      <w:pPr>
        <w:rPr>
          <w:rFonts w:asciiTheme="majorHAnsi" w:hAnsiTheme="majorHAnsi" w:cstheme="majorHAnsi"/>
        </w:rPr>
      </w:pPr>
    </w:p>
    <w:sdt>
      <w:sdtPr>
        <w:rPr>
          <w:rFonts w:asciiTheme="majorHAnsi" w:hAnsiTheme="majorHAnsi" w:cstheme="majorHAnsi"/>
          <w:lang w:val="de-DE"/>
        </w:rPr>
        <w:id w:val="585807385"/>
        <w:docPartObj>
          <w:docPartGallery w:val="Table of Contents"/>
          <w:docPartUnique/>
        </w:docPartObj>
      </w:sdtPr>
      <w:sdtEndPr>
        <w:rPr>
          <w:b/>
          <w:bCs/>
        </w:rPr>
      </w:sdtEndPr>
      <w:sdtContent>
        <w:p w14:paraId="1943059C" w14:textId="69916933" w:rsidR="00E654F0" w:rsidRPr="00324864" w:rsidRDefault="00E654F0" w:rsidP="00E6290E">
          <w:pPr>
            <w:rPr>
              <w:rFonts w:asciiTheme="majorHAnsi" w:hAnsiTheme="majorHAnsi" w:cstheme="majorHAnsi"/>
              <w:lang w:val="de-DE"/>
            </w:rPr>
          </w:pPr>
          <w:r w:rsidRPr="00324864">
            <w:rPr>
              <w:rFonts w:asciiTheme="majorHAnsi" w:hAnsiTheme="majorHAnsi" w:cstheme="majorHAnsi"/>
              <w:lang w:val="de-DE"/>
            </w:rPr>
            <w:br w:type="page"/>
          </w:r>
        </w:p>
        <w:p w14:paraId="330F5074" w14:textId="160A03DD" w:rsidR="00191B97" w:rsidRPr="00324864" w:rsidRDefault="00191B97" w:rsidP="00466838">
          <w:pPr>
            <w:rPr>
              <w:rFonts w:asciiTheme="majorHAnsi" w:hAnsiTheme="majorHAnsi" w:cstheme="majorHAnsi"/>
              <w:b/>
              <w:color w:val="4472C4" w:themeColor="accent1"/>
              <w:sz w:val="32"/>
              <w:szCs w:val="32"/>
            </w:rPr>
          </w:pPr>
          <w:r w:rsidRPr="00324864">
            <w:rPr>
              <w:rFonts w:asciiTheme="majorHAnsi" w:hAnsiTheme="majorHAnsi" w:cstheme="majorHAnsi"/>
              <w:b/>
              <w:color w:val="4472C4" w:themeColor="accent1"/>
              <w:sz w:val="32"/>
              <w:szCs w:val="32"/>
            </w:rPr>
            <w:lastRenderedPageBreak/>
            <w:t>Inhalt</w:t>
          </w:r>
        </w:p>
        <w:p w14:paraId="19251B9D" w14:textId="083503EF" w:rsidR="00C75533" w:rsidRDefault="00191B97">
          <w:pPr>
            <w:pStyle w:val="Verzeichnis1"/>
            <w:tabs>
              <w:tab w:val="left" w:pos="480"/>
              <w:tab w:val="right" w:leader="dot" w:pos="9062"/>
            </w:tabs>
            <w:rPr>
              <w:rFonts w:eastAsiaTheme="minorEastAsia"/>
              <w:noProof/>
              <w:sz w:val="24"/>
              <w:szCs w:val="24"/>
              <w:lang w:eastAsia="de-CH"/>
            </w:rPr>
          </w:pPr>
          <w:r w:rsidRPr="00324864">
            <w:rPr>
              <w:rFonts w:asciiTheme="majorHAnsi" w:hAnsiTheme="majorHAnsi" w:cstheme="majorHAnsi"/>
            </w:rPr>
            <w:fldChar w:fldCharType="begin"/>
          </w:r>
          <w:r w:rsidRPr="00324864">
            <w:rPr>
              <w:rFonts w:asciiTheme="majorHAnsi" w:hAnsiTheme="majorHAnsi" w:cstheme="majorHAnsi"/>
            </w:rPr>
            <w:instrText xml:space="preserve"> TOC \o "1-3" \h \z \u </w:instrText>
          </w:r>
          <w:r w:rsidRPr="00324864">
            <w:rPr>
              <w:rFonts w:asciiTheme="majorHAnsi" w:hAnsiTheme="majorHAnsi" w:cstheme="majorHAnsi"/>
            </w:rPr>
            <w:fldChar w:fldCharType="separate"/>
          </w:r>
          <w:hyperlink w:anchor="_Toc190362231" w:history="1">
            <w:r w:rsidR="00C75533" w:rsidRPr="00B96DBD">
              <w:rPr>
                <w:rStyle w:val="Hyperlink"/>
                <w:rFonts w:asciiTheme="majorHAnsi" w:hAnsiTheme="majorHAnsi" w:cstheme="majorHAnsi"/>
                <w:noProof/>
              </w:rPr>
              <w:t>1.</w:t>
            </w:r>
            <w:r w:rsidR="00C75533">
              <w:rPr>
                <w:rFonts w:eastAsiaTheme="minorEastAsia"/>
                <w:noProof/>
                <w:sz w:val="24"/>
                <w:szCs w:val="24"/>
                <w:lang w:eastAsia="de-CH"/>
              </w:rPr>
              <w:tab/>
            </w:r>
            <w:r w:rsidR="00C75533" w:rsidRPr="00B96DBD">
              <w:rPr>
                <w:rStyle w:val="Hyperlink"/>
                <w:rFonts w:asciiTheme="majorHAnsi" w:hAnsiTheme="majorHAnsi" w:cstheme="majorHAnsi"/>
                <w:noProof/>
              </w:rPr>
              <w:t>Einleitung zur Einführung der VPA-Checkliste</w:t>
            </w:r>
            <w:r w:rsidR="00C75533">
              <w:rPr>
                <w:noProof/>
                <w:webHidden/>
              </w:rPr>
              <w:tab/>
            </w:r>
            <w:r w:rsidR="00C75533">
              <w:rPr>
                <w:noProof/>
                <w:webHidden/>
              </w:rPr>
              <w:fldChar w:fldCharType="begin"/>
            </w:r>
            <w:r w:rsidR="00C75533">
              <w:rPr>
                <w:noProof/>
                <w:webHidden/>
              </w:rPr>
              <w:instrText xml:space="preserve"> PAGEREF _Toc190362231 \h </w:instrText>
            </w:r>
            <w:r w:rsidR="00C75533">
              <w:rPr>
                <w:noProof/>
                <w:webHidden/>
              </w:rPr>
            </w:r>
            <w:r w:rsidR="00C75533">
              <w:rPr>
                <w:noProof/>
                <w:webHidden/>
              </w:rPr>
              <w:fldChar w:fldCharType="separate"/>
            </w:r>
            <w:r w:rsidR="00054603">
              <w:rPr>
                <w:noProof/>
                <w:webHidden/>
              </w:rPr>
              <w:t>2</w:t>
            </w:r>
            <w:r w:rsidR="00C75533">
              <w:rPr>
                <w:noProof/>
                <w:webHidden/>
              </w:rPr>
              <w:fldChar w:fldCharType="end"/>
            </w:r>
          </w:hyperlink>
        </w:p>
        <w:p w14:paraId="3FA11952" w14:textId="16229331" w:rsidR="00C75533" w:rsidRDefault="00C75533">
          <w:pPr>
            <w:pStyle w:val="Verzeichnis1"/>
            <w:tabs>
              <w:tab w:val="left" w:pos="480"/>
              <w:tab w:val="right" w:leader="dot" w:pos="9062"/>
            </w:tabs>
            <w:rPr>
              <w:rFonts w:eastAsiaTheme="minorEastAsia"/>
              <w:noProof/>
              <w:sz w:val="24"/>
              <w:szCs w:val="24"/>
              <w:lang w:eastAsia="de-CH"/>
            </w:rPr>
          </w:pPr>
          <w:hyperlink w:anchor="_Toc190362232" w:history="1">
            <w:r w:rsidRPr="00B96DBD">
              <w:rPr>
                <w:rStyle w:val="Hyperlink"/>
                <w:rFonts w:asciiTheme="majorHAnsi" w:hAnsiTheme="majorHAnsi" w:cstheme="majorHAnsi"/>
                <w:noProof/>
              </w:rPr>
              <w:t>2.</w:t>
            </w:r>
            <w:r>
              <w:rPr>
                <w:rFonts w:eastAsiaTheme="minorEastAsia"/>
                <w:noProof/>
                <w:sz w:val="24"/>
                <w:szCs w:val="24"/>
                <w:lang w:eastAsia="de-CH"/>
              </w:rPr>
              <w:tab/>
            </w:r>
            <w:r w:rsidRPr="00B96DBD">
              <w:rPr>
                <w:rStyle w:val="Hyperlink"/>
                <w:rFonts w:asciiTheme="majorHAnsi" w:hAnsiTheme="majorHAnsi" w:cstheme="majorHAnsi"/>
                <w:noProof/>
              </w:rPr>
              <w:t>Unser gemeinsames Rollenverständnis in der Funktion als Expert:in</w:t>
            </w:r>
            <w:r>
              <w:rPr>
                <w:noProof/>
                <w:webHidden/>
              </w:rPr>
              <w:tab/>
            </w:r>
            <w:r>
              <w:rPr>
                <w:noProof/>
                <w:webHidden/>
              </w:rPr>
              <w:fldChar w:fldCharType="begin"/>
            </w:r>
            <w:r>
              <w:rPr>
                <w:noProof/>
                <w:webHidden/>
              </w:rPr>
              <w:instrText xml:space="preserve"> PAGEREF _Toc190362232 \h </w:instrText>
            </w:r>
            <w:r>
              <w:rPr>
                <w:noProof/>
                <w:webHidden/>
              </w:rPr>
            </w:r>
            <w:r>
              <w:rPr>
                <w:noProof/>
                <w:webHidden/>
              </w:rPr>
              <w:fldChar w:fldCharType="separate"/>
            </w:r>
            <w:r w:rsidR="00054603">
              <w:rPr>
                <w:noProof/>
                <w:webHidden/>
              </w:rPr>
              <w:t>3</w:t>
            </w:r>
            <w:r>
              <w:rPr>
                <w:noProof/>
                <w:webHidden/>
              </w:rPr>
              <w:fldChar w:fldCharType="end"/>
            </w:r>
          </w:hyperlink>
        </w:p>
        <w:p w14:paraId="22553CFA" w14:textId="036274CB" w:rsidR="00C75533" w:rsidRDefault="00C75533">
          <w:pPr>
            <w:pStyle w:val="Verzeichnis1"/>
            <w:tabs>
              <w:tab w:val="left" w:pos="480"/>
              <w:tab w:val="right" w:leader="dot" w:pos="9062"/>
            </w:tabs>
            <w:rPr>
              <w:rFonts w:eastAsiaTheme="minorEastAsia"/>
              <w:noProof/>
              <w:sz w:val="24"/>
              <w:szCs w:val="24"/>
              <w:lang w:eastAsia="de-CH"/>
            </w:rPr>
          </w:pPr>
          <w:hyperlink w:anchor="_Toc190362233" w:history="1">
            <w:r w:rsidRPr="00B96DBD">
              <w:rPr>
                <w:rStyle w:val="Hyperlink"/>
                <w:rFonts w:asciiTheme="majorHAnsi" w:hAnsiTheme="majorHAnsi" w:cstheme="majorHAnsi"/>
                <w:noProof/>
              </w:rPr>
              <w:t>3.</w:t>
            </w:r>
            <w:r>
              <w:rPr>
                <w:rFonts w:eastAsiaTheme="minorEastAsia"/>
                <w:noProof/>
                <w:sz w:val="24"/>
                <w:szCs w:val="24"/>
                <w:lang w:eastAsia="de-CH"/>
              </w:rPr>
              <w:tab/>
            </w:r>
            <w:r w:rsidRPr="00B96DBD">
              <w:rPr>
                <w:rStyle w:val="Hyperlink"/>
                <w:rFonts w:asciiTheme="majorHAnsi" w:hAnsiTheme="majorHAnsi" w:cstheme="majorHAnsi"/>
                <w:noProof/>
              </w:rPr>
              <w:t>Vorbereitungsphase und Validierung</w:t>
            </w:r>
            <w:r>
              <w:rPr>
                <w:noProof/>
                <w:webHidden/>
              </w:rPr>
              <w:tab/>
            </w:r>
            <w:r>
              <w:rPr>
                <w:noProof/>
                <w:webHidden/>
              </w:rPr>
              <w:fldChar w:fldCharType="begin"/>
            </w:r>
            <w:r>
              <w:rPr>
                <w:noProof/>
                <w:webHidden/>
              </w:rPr>
              <w:instrText xml:space="preserve"> PAGEREF _Toc190362233 \h </w:instrText>
            </w:r>
            <w:r>
              <w:rPr>
                <w:noProof/>
                <w:webHidden/>
              </w:rPr>
            </w:r>
            <w:r>
              <w:rPr>
                <w:noProof/>
                <w:webHidden/>
              </w:rPr>
              <w:fldChar w:fldCharType="separate"/>
            </w:r>
            <w:r w:rsidR="00054603">
              <w:rPr>
                <w:noProof/>
                <w:webHidden/>
              </w:rPr>
              <w:t>4</w:t>
            </w:r>
            <w:r>
              <w:rPr>
                <w:noProof/>
                <w:webHidden/>
              </w:rPr>
              <w:fldChar w:fldCharType="end"/>
            </w:r>
          </w:hyperlink>
        </w:p>
        <w:p w14:paraId="3B1102A9" w14:textId="41A451E6" w:rsidR="00C75533" w:rsidRDefault="00C75533">
          <w:pPr>
            <w:pStyle w:val="Verzeichnis1"/>
            <w:tabs>
              <w:tab w:val="left" w:pos="480"/>
              <w:tab w:val="right" w:leader="dot" w:pos="9062"/>
            </w:tabs>
            <w:rPr>
              <w:rFonts w:eastAsiaTheme="minorEastAsia"/>
              <w:noProof/>
              <w:sz w:val="24"/>
              <w:szCs w:val="24"/>
              <w:lang w:eastAsia="de-CH"/>
            </w:rPr>
          </w:pPr>
          <w:hyperlink w:anchor="_Toc190362234" w:history="1">
            <w:r w:rsidRPr="00B96DBD">
              <w:rPr>
                <w:rStyle w:val="Hyperlink"/>
                <w:rFonts w:asciiTheme="majorHAnsi" w:hAnsiTheme="majorHAnsi" w:cstheme="majorHAnsi"/>
                <w:noProof/>
              </w:rPr>
              <w:t>4.</w:t>
            </w:r>
            <w:r>
              <w:rPr>
                <w:rFonts w:eastAsiaTheme="minorEastAsia"/>
                <w:noProof/>
                <w:sz w:val="24"/>
                <w:szCs w:val="24"/>
                <w:lang w:eastAsia="de-CH"/>
              </w:rPr>
              <w:tab/>
            </w:r>
            <w:r w:rsidRPr="00B96DBD">
              <w:rPr>
                <w:rStyle w:val="Hyperlink"/>
                <w:rFonts w:asciiTheme="majorHAnsi" w:hAnsiTheme="majorHAnsi" w:cstheme="majorHAnsi"/>
                <w:noProof/>
              </w:rPr>
              <w:t>Wenn Termine nicht eingehalten werden können</w:t>
            </w:r>
            <w:r>
              <w:rPr>
                <w:noProof/>
                <w:webHidden/>
              </w:rPr>
              <w:tab/>
            </w:r>
            <w:r>
              <w:rPr>
                <w:noProof/>
                <w:webHidden/>
              </w:rPr>
              <w:fldChar w:fldCharType="begin"/>
            </w:r>
            <w:r>
              <w:rPr>
                <w:noProof/>
                <w:webHidden/>
              </w:rPr>
              <w:instrText xml:space="preserve"> PAGEREF _Toc190362234 \h </w:instrText>
            </w:r>
            <w:r>
              <w:rPr>
                <w:noProof/>
                <w:webHidden/>
              </w:rPr>
            </w:r>
            <w:r>
              <w:rPr>
                <w:noProof/>
                <w:webHidden/>
              </w:rPr>
              <w:fldChar w:fldCharType="separate"/>
            </w:r>
            <w:r w:rsidR="00054603">
              <w:rPr>
                <w:noProof/>
                <w:webHidden/>
              </w:rPr>
              <w:t>5</w:t>
            </w:r>
            <w:r>
              <w:rPr>
                <w:noProof/>
                <w:webHidden/>
              </w:rPr>
              <w:fldChar w:fldCharType="end"/>
            </w:r>
          </w:hyperlink>
        </w:p>
        <w:p w14:paraId="169FDDF2" w14:textId="4C1CE39A" w:rsidR="00C75533" w:rsidRDefault="00C75533">
          <w:pPr>
            <w:pStyle w:val="Verzeichnis1"/>
            <w:tabs>
              <w:tab w:val="left" w:pos="480"/>
              <w:tab w:val="right" w:leader="dot" w:pos="9062"/>
            </w:tabs>
            <w:rPr>
              <w:rFonts w:eastAsiaTheme="minorEastAsia"/>
              <w:noProof/>
              <w:sz w:val="24"/>
              <w:szCs w:val="24"/>
              <w:lang w:eastAsia="de-CH"/>
            </w:rPr>
          </w:pPr>
          <w:hyperlink w:anchor="_Toc190362235" w:history="1">
            <w:r w:rsidRPr="00B96DBD">
              <w:rPr>
                <w:rStyle w:val="Hyperlink"/>
                <w:rFonts w:asciiTheme="majorHAnsi" w:hAnsiTheme="majorHAnsi" w:cstheme="majorHAnsi"/>
                <w:noProof/>
              </w:rPr>
              <w:t>5.</w:t>
            </w:r>
            <w:r>
              <w:rPr>
                <w:rFonts w:eastAsiaTheme="minorEastAsia"/>
                <w:noProof/>
                <w:sz w:val="24"/>
                <w:szCs w:val="24"/>
                <w:lang w:eastAsia="de-CH"/>
              </w:rPr>
              <w:tab/>
            </w:r>
            <w:r w:rsidRPr="00B96DBD">
              <w:rPr>
                <w:rStyle w:val="Hyperlink"/>
                <w:rFonts w:asciiTheme="majorHAnsi" w:hAnsiTheme="majorHAnsi" w:cstheme="majorHAnsi"/>
                <w:noProof/>
              </w:rPr>
              <w:t>Durchführung VPA</w:t>
            </w:r>
            <w:r>
              <w:rPr>
                <w:noProof/>
                <w:webHidden/>
              </w:rPr>
              <w:tab/>
            </w:r>
            <w:r>
              <w:rPr>
                <w:noProof/>
                <w:webHidden/>
              </w:rPr>
              <w:fldChar w:fldCharType="begin"/>
            </w:r>
            <w:r>
              <w:rPr>
                <w:noProof/>
                <w:webHidden/>
              </w:rPr>
              <w:instrText xml:space="preserve"> PAGEREF _Toc190362235 \h </w:instrText>
            </w:r>
            <w:r>
              <w:rPr>
                <w:noProof/>
                <w:webHidden/>
              </w:rPr>
            </w:r>
            <w:r>
              <w:rPr>
                <w:noProof/>
                <w:webHidden/>
              </w:rPr>
              <w:fldChar w:fldCharType="separate"/>
            </w:r>
            <w:r w:rsidR="00054603">
              <w:rPr>
                <w:noProof/>
                <w:webHidden/>
              </w:rPr>
              <w:t>5</w:t>
            </w:r>
            <w:r>
              <w:rPr>
                <w:noProof/>
                <w:webHidden/>
              </w:rPr>
              <w:fldChar w:fldCharType="end"/>
            </w:r>
          </w:hyperlink>
        </w:p>
        <w:p w14:paraId="0E124A82" w14:textId="4023FF43" w:rsidR="00C75533" w:rsidRDefault="00C75533">
          <w:pPr>
            <w:pStyle w:val="Verzeichnis1"/>
            <w:tabs>
              <w:tab w:val="left" w:pos="480"/>
              <w:tab w:val="right" w:leader="dot" w:pos="9062"/>
            </w:tabs>
            <w:rPr>
              <w:rFonts w:eastAsiaTheme="minorEastAsia"/>
              <w:noProof/>
              <w:sz w:val="24"/>
              <w:szCs w:val="24"/>
              <w:lang w:eastAsia="de-CH"/>
            </w:rPr>
          </w:pPr>
          <w:hyperlink w:anchor="_Toc190362236" w:history="1">
            <w:r w:rsidRPr="00B96DBD">
              <w:rPr>
                <w:rStyle w:val="Hyperlink"/>
                <w:rFonts w:asciiTheme="majorHAnsi" w:hAnsiTheme="majorHAnsi" w:cstheme="majorHAnsi"/>
                <w:noProof/>
              </w:rPr>
              <w:t>6.</w:t>
            </w:r>
            <w:r>
              <w:rPr>
                <w:rFonts w:eastAsiaTheme="minorEastAsia"/>
                <w:noProof/>
                <w:sz w:val="24"/>
                <w:szCs w:val="24"/>
                <w:lang w:eastAsia="de-CH"/>
              </w:rPr>
              <w:tab/>
            </w:r>
            <w:r w:rsidRPr="00B96DBD">
              <w:rPr>
                <w:rStyle w:val="Hyperlink"/>
                <w:rFonts w:asciiTheme="majorHAnsi" w:hAnsiTheme="majorHAnsi" w:cstheme="majorHAnsi"/>
                <w:noProof/>
              </w:rPr>
              <w:t>Wieder im Büro / zu Hause</w:t>
            </w:r>
            <w:r>
              <w:rPr>
                <w:noProof/>
                <w:webHidden/>
              </w:rPr>
              <w:tab/>
            </w:r>
            <w:r>
              <w:rPr>
                <w:noProof/>
                <w:webHidden/>
              </w:rPr>
              <w:fldChar w:fldCharType="begin"/>
            </w:r>
            <w:r>
              <w:rPr>
                <w:noProof/>
                <w:webHidden/>
              </w:rPr>
              <w:instrText xml:space="preserve"> PAGEREF _Toc190362236 \h </w:instrText>
            </w:r>
            <w:r>
              <w:rPr>
                <w:noProof/>
                <w:webHidden/>
              </w:rPr>
            </w:r>
            <w:r>
              <w:rPr>
                <w:noProof/>
                <w:webHidden/>
              </w:rPr>
              <w:fldChar w:fldCharType="separate"/>
            </w:r>
            <w:r w:rsidR="00054603">
              <w:rPr>
                <w:noProof/>
                <w:webHidden/>
              </w:rPr>
              <w:t>6</w:t>
            </w:r>
            <w:r>
              <w:rPr>
                <w:noProof/>
                <w:webHidden/>
              </w:rPr>
              <w:fldChar w:fldCharType="end"/>
            </w:r>
          </w:hyperlink>
        </w:p>
        <w:p w14:paraId="6EC11C8A" w14:textId="05C0640C" w:rsidR="00C75533" w:rsidRDefault="00C75533">
          <w:pPr>
            <w:pStyle w:val="Verzeichnis1"/>
            <w:tabs>
              <w:tab w:val="left" w:pos="480"/>
              <w:tab w:val="right" w:leader="dot" w:pos="9062"/>
            </w:tabs>
            <w:rPr>
              <w:rFonts w:eastAsiaTheme="minorEastAsia"/>
              <w:noProof/>
              <w:sz w:val="24"/>
              <w:szCs w:val="24"/>
              <w:lang w:eastAsia="de-CH"/>
            </w:rPr>
          </w:pPr>
          <w:hyperlink w:anchor="_Toc190362237" w:history="1">
            <w:r w:rsidRPr="00B96DBD">
              <w:rPr>
                <w:rStyle w:val="Hyperlink"/>
                <w:rFonts w:asciiTheme="majorHAnsi" w:hAnsiTheme="majorHAnsi" w:cstheme="majorHAnsi"/>
                <w:noProof/>
              </w:rPr>
              <w:t>7.</w:t>
            </w:r>
            <w:r>
              <w:rPr>
                <w:rFonts w:eastAsiaTheme="minorEastAsia"/>
                <w:noProof/>
                <w:sz w:val="24"/>
                <w:szCs w:val="24"/>
                <w:lang w:eastAsia="de-CH"/>
              </w:rPr>
              <w:tab/>
            </w:r>
            <w:r w:rsidRPr="00B96DBD">
              <w:rPr>
                <w:rStyle w:val="Hyperlink"/>
                <w:rFonts w:asciiTheme="majorHAnsi" w:hAnsiTheme="majorHAnsi" w:cstheme="majorHAnsi"/>
                <w:noProof/>
              </w:rPr>
              <w:t>Anhang Textbausteine</w:t>
            </w:r>
            <w:r>
              <w:rPr>
                <w:noProof/>
                <w:webHidden/>
              </w:rPr>
              <w:tab/>
            </w:r>
            <w:r>
              <w:rPr>
                <w:noProof/>
                <w:webHidden/>
              </w:rPr>
              <w:fldChar w:fldCharType="begin"/>
            </w:r>
            <w:r>
              <w:rPr>
                <w:noProof/>
                <w:webHidden/>
              </w:rPr>
              <w:instrText xml:space="preserve"> PAGEREF _Toc190362237 \h </w:instrText>
            </w:r>
            <w:r>
              <w:rPr>
                <w:noProof/>
                <w:webHidden/>
              </w:rPr>
            </w:r>
            <w:r>
              <w:rPr>
                <w:noProof/>
                <w:webHidden/>
              </w:rPr>
              <w:fldChar w:fldCharType="separate"/>
            </w:r>
            <w:r w:rsidR="00054603">
              <w:rPr>
                <w:noProof/>
                <w:webHidden/>
              </w:rPr>
              <w:t>7</w:t>
            </w:r>
            <w:r>
              <w:rPr>
                <w:noProof/>
                <w:webHidden/>
              </w:rPr>
              <w:fldChar w:fldCharType="end"/>
            </w:r>
          </w:hyperlink>
        </w:p>
        <w:p w14:paraId="6D8E508C" w14:textId="0170C6A2" w:rsidR="00191B97" w:rsidRPr="00324864" w:rsidRDefault="00191B97">
          <w:pPr>
            <w:rPr>
              <w:rFonts w:asciiTheme="majorHAnsi" w:hAnsiTheme="majorHAnsi" w:cstheme="majorHAnsi"/>
            </w:rPr>
          </w:pPr>
          <w:r w:rsidRPr="00324864">
            <w:rPr>
              <w:rFonts w:asciiTheme="majorHAnsi" w:hAnsiTheme="majorHAnsi" w:cstheme="majorHAnsi"/>
              <w:b/>
              <w:bCs/>
              <w:lang w:val="de-DE"/>
            </w:rPr>
            <w:fldChar w:fldCharType="end"/>
          </w:r>
        </w:p>
      </w:sdtContent>
    </w:sdt>
    <w:p w14:paraId="7FEC08E3" w14:textId="0A2810CA" w:rsidR="009D6FD9" w:rsidRPr="00324864" w:rsidRDefault="00191B97">
      <w:pPr>
        <w:rPr>
          <w:rFonts w:asciiTheme="majorHAnsi" w:hAnsiTheme="majorHAnsi" w:cstheme="majorHAnsi"/>
        </w:rPr>
      </w:pPr>
      <w:r w:rsidRPr="00324864">
        <w:rPr>
          <w:rFonts w:asciiTheme="majorHAnsi" w:hAnsiTheme="majorHAnsi" w:cstheme="majorHAnsi"/>
        </w:rPr>
        <w:br w:type="page"/>
      </w:r>
    </w:p>
    <w:p w14:paraId="45FBB4EA" w14:textId="693EE469" w:rsidR="009E2F9A" w:rsidRPr="00324864" w:rsidRDefault="009E2F9A" w:rsidP="00CF7D17">
      <w:pPr>
        <w:pStyle w:val="berschrift1"/>
        <w:rPr>
          <w:rFonts w:asciiTheme="majorHAnsi" w:hAnsiTheme="majorHAnsi" w:cstheme="majorHAnsi"/>
        </w:rPr>
      </w:pPr>
      <w:bookmarkStart w:id="1" w:name="_Toc190362231"/>
      <w:r w:rsidRPr="00324864">
        <w:rPr>
          <w:rFonts w:asciiTheme="majorHAnsi" w:hAnsiTheme="majorHAnsi" w:cstheme="majorHAnsi"/>
        </w:rPr>
        <w:lastRenderedPageBreak/>
        <w:t xml:space="preserve">Einleitung zur </w:t>
      </w:r>
      <w:r w:rsidR="00022F07" w:rsidRPr="00324864">
        <w:rPr>
          <w:rFonts w:asciiTheme="majorHAnsi" w:hAnsiTheme="majorHAnsi" w:cstheme="majorHAnsi"/>
        </w:rPr>
        <w:t>Einführung der VPA</w:t>
      </w:r>
      <w:r w:rsidRPr="00324864">
        <w:rPr>
          <w:rFonts w:asciiTheme="majorHAnsi" w:hAnsiTheme="majorHAnsi" w:cstheme="majorHAnsi"/>
        </w:rPr>
        <w:t>-Checkliste</w:t>
      </w:r>
      <w:bookmarkEnd w:id="1"/>
    </w:p>
    <w:p w14:paraId="6092679A" w14:textId="75E17039" w:rsidR="00022F07" w:rsidRPr="00022F07" w:rsidRDefault="00022F07" w:rsidP="00022F07">
      <w:pPr>
        <w:tabs>
          <w:tab w:val="left" w:pos="9498"/>
        </w:tabs>
        <w:ind w:right="4"/>
        <w:rPr>
          <w:rFonts w:asciiTheme="majorHAnsi" w:hAnsiTheme="majorHAnsi" w:cstheme="majorHAnsi"/>
          <w:spacing w:val="-2"/>
          <w:lang w:val="de-DE"/>
        </w:rPr>
      </w:pPr>
      <w:r w:rsidRPr="00022F07">
        <w:rPr>
          <w:rFonts w:asciiTheme="majorHAnsi" w:hAnsiTheme="majorHAnsi" w:cstheme="majorHAnsi"/>
          <w:spacing w:val="-2"/>
          <w:lang w:val="de-DE"/>
        </w:rPr>
        <w:t>Diese Checkliste soll dich dabei unterstützen, die Vorgegebene Praktische Arbeit (VPA) professionell und effizient durchzuführen. Sie bietet dir eine klare Struktur für alle Phasen der Prüfung – von der Planung über die Durchführung bis hin zur Bewertung – und hilft dir, Unsicherheiten zu vermeiden und Diskussionen zu minimieren.</w:t>
      </w:r>
    </w:p>
    <w:p w14:paraId="6B9D673E" w14:textId="77777777" w:rsidR="00022F07" w:rsidRPr="00022F07" w:rsidRDefault="00022F07" w:rsidP="00022F07">
      <w:pPr>
        <w:tabs>
          <w:tab w:val="left" w:pos="9498"/>
        </w:tabs>
        <w:ind w:right="4"/>
        <w:rPr>
          <w:rFonts w:asciiTheme="majorHAnsi" w:hAnsiTheme="majorHAnsi" w:cstheme="majorHAnsi"/>
          <w:spacing w:val="-2"/>
          <w:lang w:val="de-DE"/>
        </w:rPr>
      </w:pPr>
      <w:r w:rsidRPr="00022F07">
        <w:rPr>
          <w:rFonts w:asciiTheme="majorHAnsi" w:hAnsiTheme="majorHAnsi" w:cstheme="majorHAnsi"/>
          <w:spacing w:val="-2"/>
          <w:lang w:val="de-DE"/>
        </w:rPr>
        <w:t>Mit der Checkliste hast du ein verlässliches Werkzeug, das dir dabei hilft, alle wichtigen Schritte und Kriterien im Blick zu behalten. Sie soll dir den Ablauf erleichtern und gleichzeitig sicherstellen, dass die Prüfung für alle Beteiligten nachvollziehbar und einheitlich gestaltet ist.</w:t>
      </w:r>
    </w:p>
    <w:p w14:paraId="7E98010C" w14:textId="77777777" w:rsidR="00022F07" w:rsidRPr="00324864" w:rsidRDefault="00022F07" w:rsidP="00564E09">
      <w:pPr>
        <w:tabs>
          <w:tab w:val="left" w:pos="9498"/>
        </w:tabs>
        <w:ind w:right="4"/>
        <w:rPr>
          <w:rFonts w:asciiTheme="majorHAnsi" w:hAnsiTheme="majorHAnsi" w:cstheme="majorHAnsi"/>
          <w:spacing w:val="-2"/>
          <w:lang w:val="de-DE"/>
        </w:rPr>
      </w:pPr>
      <w:r w:rsidRPr="00022F07">
        <w:rPr>
          <w:rFonts w:asciiTheme="majorHAnsi" w:hAnsiTheme="majorHAnsi" w:cstheme="majorHAnsi"/>
          <w:spacing w:val="-2"/>
          <w:lang w:val="de-DE"/>
        </w:rPr>
        <w:t>Wir möchten dich ermutigen, uns dein Feedback zur Checkliste zu geben. So können wir dieses zentrale Dokument weiter optimieren und noch besser an deine Bedürfnisse anpassen. Dein Beitrag hilft uns, die Prüfungsqualität weiter zu steigern und den Lernenden eine faire Grundlage zu bieten</w:t>
      </w:r>
    </w:p>
    <w:p w14:paraId="47B54C3B" w14:textId="7C84B527" w:rsidR="00A241C1" w:rsidRPr="00324864" w:rsidRDefault="00A241C1">
      <w:pPr>
        <w:rPr>
          <w:rFonts w:asciiTheme="majorHAnsi" w:hAnsiTheme="majorHAnsi" w:cstheme="majorHAnsi"/>
          <w:spacing w:val="-2"/>
        </w:rPr>
      </w:pPr>
      <w:r w:rsidRPr="00324864">
        <w:rPr>
          <w:rFonts w:asciiTheme="majorHAnsi" w:hAnsiTheme="majorHAnsi" w:cstheme="majorHAnsi"/>
          <w:spacing w:val="-2"/>
        </w:rPr>
        <w:br w:type="page"/>
      </w:r>
    </w:p>
    <w:p w14:paraId="0CCB2ADC" w14:textId="404422A9" w:rsidR="00564E09" w:rsidRPr="00324864" w:rsidRDefault="00A241C1" w:rsidP="00CF7D17">
      <w:pPr>
        <w:pStyle w:val="berschrift1"/>
        <w:rPr>
          <w:rFonts w:asciiTheme="majorHAnsi" w:hAnsiTheme="majorHAnsi" w:cstheme="majorHAnsi"/>
        </w:rPr>
      </w:pPr>
      <w:bookmarkStart w:id="2" w:name="_Toc190362232"/>
      <w:r w:rsidRPr="00324864">
        <w:rPr>
          <w:rFonts w:asciiTheme="majorHAnsi" w:hAnsiTheme="majorHAnsi" w:cstheme="majorHAnsi"/>
        </w:rPr>
        <w:lastRenderedPageBreak/>
        <w:t xml:space="preserve">Unser gemeinsames </w:t>
      </w:r>
      <w:r w:rsidR="00D42D96" w:rsidRPr="00324864">
        <w:rPr>
          <w:rFonts w:asciiTheme="majorHAnsi" w:hAnsiTheme="majorHAnsi" w:cstheme="majorHAnsi"/>
        </w:rPr>
        <w:t>Rollenverständ</w:t>
      </w:r>
      <w:r w:rsidR="00AC10B9" w:rsidRPr="00324864">
        <w:rPr>
          <w:rFonts w:asciiTheme="majorHAnsi" w:hAnsiTheme="majorHAnsi" w:cstheme="majorHAnsi"/>
        </w:rPr>
        <w:t>n</w:t>
      </w:r>
      <w:r w:rsidR="00D42D96" w:rsidRPr="00324864">
        <w:rPr>
          <w:rFonts w:asciiTheme="majorHAnsi" w:hAnsiTheme="majorHAnsi" w:cstheme="majorHAnsi"/>
        </w:rPr>
        <w:t>is in der Funktion als Exp</w:t>
      </w:r>
      <w:r w:rsidR="00AC10B9" w:rsidRPr="00324864">
        <w:rPr>
          <w:rFonts w:asciiTheme="majorHAnsi" w:hAnsiTheme="majorHAnsi" w:cstheme="majorHAnsi"/>
        </w:rPr>
        <w:t>ert:in</w:t>
      </w:r>
      <w:bookmarkEnd w:id="2"/>
    </w:p>
    <w:p w14:paraId="6055A885" w14:textId="77777777" w:rsidR="0081755D" w:rsidRPr="00324864" w:rsidRDefault="0081755D" w:rsidP="00564E09">
      <w:pPr>
        <w:tabs>
          <w:tab w:val="left" w:pos="9498"/>
        </w:tabs>
        <w:ind w:right="4"/>
        <w:rPr>
          <w:rFonts w:asciiTheme="majorHAnsi" w:hAnsiTheme="majorHAnsi" w:cstheme="majorHAnsi"/>
          <w:spacing w:val="-2"/>
        </w:rPr>
      </w:pPr>
    </w:p>
    <w:p w14:paraId="26FA8272" w14:textId="77777777" w:rsidR="00B31FAE" w:rsidRPr="00324864" w:rsidRDefault="00B31FAE" w:rsidP="00B31FAE">
      <w:pPr>
        <w:tabs>
          <w:tab w:val="left" w:pos="9498"/>
        </w:tabs>
        <w:ind w:right="4"/>
        <w:rPr>
          <w:rFonts w:asciiTheme="majorHAnsi" w:hAnsiTheme="majorHAnsi" w:cstheme="majorHAnsi"/>
          <w:spacing w:val="-2"/>
        </w:rPr>
      </w:pPr>
      <w:r w:rsidRPr="00324864">
        <w:rPr>
          <w:rFonts w:asciiTheme="majorHAnsi" w:hAnsiTheme="majorHAnsi" w:cstheme="majorHAnsi"/>
          <w:spacing w:val="-2"/>
          <w:lang w:val="de-DE"/>
        </w:rPr>
        <w:t>Wir halten die Vorgaben von ICT-BBAG ein.</w:t>
      </w:r>
    </w:p>
    <w:p w14:paraId="736B128C" w14:textId="77777777" w:rsidR="00B31FAE" w:rsidRPr="00324864" w:rsidRDefault="00B31FAE" w:rsidP="00B31FAE">
      <w:pPr>
        <w:tabs>
          <w:tab w:val="left" w:pos="9498"/>
        </w:tabs>
        <w:ind w:right="4"/>
        <w:rPr>
          <w:rFonts w:asciiTheme="majorHAnsi" w:hAnsiTheme="majorHAnsi" w:cstheme="majorHAnsi"/>
          <w:spacing w:val="-2"/>
        </w:rPr>
      </w:pPr>
      <w:r w:rsidRPr="00324864">
        <w:rPr>
          <w:rFonts w:asciiTheme="majorHAnsi" w:hAnsiTheme="majorHAnsi" w:cstheme="majorHAnsi"/>
          <w:spacing w:val="-2"/>
          <w:lang w:val="de-DE"/>
        </w:rPr>
        <w:t>Wir sind stets pünktlich und freundlich.</w:t>
      </w:r>
    </w:p>
    <w:p w14:paraId="6DB37B78" w14:textId="77777777" w:rsidR="00B31FAE" w:rsidRPr="00324864" w:rsidRDefault="00B31FAE" w:rsidP="00B31FAE">
      <w:pPr>
        <w:tabs>
          <w:tab w:val="left" w:pos="9498"/>
        </w:tabs>
        <w:ind w:right="4"/>
        <w:rPr>
          <w:rFonts w:asciiTheme="majorHAnsi" w:hAnsiTheme="majorHAnsi" w:cstheme="majorHAnsi"/>
          <w:spacing w:val="-2"/>
        </w:rPr>
      </w:pPr>
      <w:r w:rsidRPr="00324864">
        <w:rPr>
          <w:rFonts w:asciiTheme="majorHAnsi" w:hAnsiTheme="majorHAnsi" w:cstheme="majorHAnsi"/>
          <w:spacing w:val="-2"/>
        </w:rPr>
        <w:t>Wir präsentieren uns unserer Funktion entsprechend.</w:t>
      </w:r>
    </w:p>
    <w:p w14:paraId="1994991E" w14:textId="77777777" w:rsidR="00B31FAE" w:rsidRPr="00324864" w:rsidRDefault="00B31FAE" w:rsidP="00B31FAE">
      <w:pPr>
        <w:tabs>
          <w:tab w:val="left" w:pos="9498"/>
        </w:tabs>
        <w:ind w:right="4"/>
        <w:rPr>
          <w:rFonts w:asciiTheme="majorHAnsi" w:hAnsiTheme="majorHAnsi" w:cstheme="majorHAnsi"/>
          <w:spacing w:val="-2"/>
        </w:rPr>
      </w:pPr>
      <w:r w:rsidRPr="00324864">
        <w:rPr>
          <w:rFonts w:asciiTheme="majorHAnsi" w:hAnsiTheme="majorHAnsi" w:cstheme="majorHAnsi"/>
          <w:spacing w:val="-2"/>
        </w:rPr>
        <w:t>Wir verbessern uns stetig.</w:t>
      </w:r>
    </w:p>
    <w:p w14:paraId="74C2C460" w14:textId="77777777" w:rsidR="00B31FAE" w:rsidRPr="00324864" w:rsidRDefault="00B31FAE" w:rsidP="00B31FAE">
      <w:pPr>
        <w:tabs>
          <w:tab w:val="left" w:pos="9498"/>
        </w:tabs>
        <w:ind w:right="4"/>
        <w:rPr>
          <w:rFonts w:asciiTheme="majorHAnsi" w:hAnsiTheme="majorHAnsi" w:cstheme="majorHAnsi"/>
          <w:spacing w:val="-2"/>
        </w:rPr>
      </w:pPr>
      <w:r w:rsidRPr="00324864">
        <w:rPr>
          <w:rFonts w:asciiTheme="majorHAnsi" w:hAnsiTheme="majorHAnsi" w:cstheme="majorHAnsi"/>
          <w:spacing w:val="-2"/>
          <w:lang w:val="de-DE"/>
        </w:rPr>
        <w:t>Wir kommunizieren zeitnah.</w:t>
      </w:r>
    </w:p>
    <w:p w14:paraId="6EF484B8" w14:textId="77777777" w:rsidR="00B31FAE" w:rsidRPr="00324864" w:rsidRDefault="00B31FAE" w:rsidP="00B31FAE">
      <w:pPr>
        <w:tabs>
          <w:tab w:val="left" w:pos="9498"/>
        </w:tabs>
        <w:ind w:right="4"/>
        <w:rPr>
          <w:rFonts w:asciiTheme="majorHAnsi" w:hAnsiTheme="majorHAnsi" w:cstheme="majorHAnsi"/>
          <w:spacing w:val="-2"/>
        </w:rPr>
      </w:pPr>
      <w:r w:rsidRPr="00324864">
        <w:rPr>
          <w:rFonts w:asciiTheme="majorHAnsi" w:hAnsiTheme="majorHAnsi" w:cstheme="majorHAnsi"/>
          <w:spacing w:val="-2"/>
          <w:lang w:val="de-DE"/>
        </w:rPr>
        <w:t>Wir dokumentieren unsere Arbeit nachvollziehbar.</w:t>
      </w:r>
    </w:p>
    <w:p w14:paraId="35946BC6" w14:textId="2A33CE45" w:rsidR="00B31FAE" w:rsidRPr="00324864" w:rsidRDefault="00B31FAE" w:rsidP="00B31FAE">
      <w:pPr>
        <w:tabs>
          <w:tab w:val="left" w:pos="9498"/>
        </w:tabs>
        <w:ind w:right="4"/>
        <w:rPr>
          <w:rFonts w:asciiTheme="majorHAnsi" w:hAnsiTheme="majorHAnsi" w:cstheme="majorHAnsi"/>
          <w:spacing w:val="-2"/>
        </w:rPr>
      </w:pPr>
      <w:r w:rsidRPr="00324864">
        <w:rPr>
          <w:rFonts w:asciiTheme="majorHAnsi" w:hAnsiTheme="majorHAnsi" w:cstheme="majorHAnsi"/>
          <w:spacing w:val="-2"/>
          <w:lang w:val="de-DE"/>
        </w:rPr>
        <w:t>Wir beraten und unterstützen.</w:t>
      </w:r>
    </w:p>
    <w:p w14:paraId="19F7582F" w14:textId="77777777" w:rsidR="00B31FAE" w:rsidRPr="00324864" w:rsidRDefault="00B31FAE" w:rsidP="00B31FAE">
      <w:pPr>
        <w:tabs>
          <w:tab w:val="left" w:pos="9498"/>
        </w:tabs>
        <w:ind w:right="4"/>
        <w:rPr>
          <w:rFonts w:asciiTheme="majorHAnsi" w:hAnsiTheme="majorHAnsi" w:cstheme="majorHAnsi"/>
          <w:spacing w:val="-2"/>
        </w:rPr>
      </w:pPr>
      <w:r w:rsidRPr="00324864">
        <w:rPr>
          <w:rFonts w:asciiTheme="majorHAnsi" w:hAnsiTheme="majorHAnsi" w:cstheme="majorHAnsi"/>
          <w:spacing w:val="-2"/>
          <w:lang w:val="de-DE"/>
        </w:rPr>
        <w:t>Wir suchen das Können und nicht die Fehler.</w:t>
      </w:r>
    </w:p>
    <w:p w14:paraId="40FEC0F7" w14:textId="77777777" w:rsidR="00B31FAE" w:rsidRPr="00324864" w:rsidRDefault="00B31FAE" w:rsidP="00B31FAE">
      <w:pPr>
        <w:tabs>
          <w:tab w:val="left" w:pos="9498"/>
        </w:tabs>
        <w:ind w:right="4"/>
        <w:rPr>
          <w:rFonts w:asciiTheme="majorHAnsi" w:hAnsiTheme="majorHAnsi" w:cstheme="majorHAnsi"/>
          <w:spacing w:val="-2"/>
        </w:rPr>
      </w:pPr>
      <w:r w:rsidRPr="00324864">
        <w:rPr>
          <w:rFonts w:asciiTheme="majorHAnsi" w:hAnsiTheme="majorHAnsi" w:cstheme="majorHAnsi"/>
          <w:spacing w:val="-2"/>
          <w:lang w:val="de-DE"/>
        </w:rPr>
        <w:t>Uns ist bewusst, dass es eine Grundbildung ist.</w:t>
      </w:r>
    </w:p>
    <w:p w14:paraId="083D9EEC" w14:textId="43EADDC3" w:rsidR="00B31FAE" w:rsidRPr="00324864" w:rsidRDefault="00B31FAE" w:rsidP="00B31FAE">
      <w:pPr>
        <w:tabs>
          <w:tab w:val="left" w:pos="9498"/>
        </w:tabs>
        <w:ind w:right="4"/>
        <w:rPr>
          <w:rFonts w:asciiTheme="majorHAnsi" w:hAnsiTheme="majorHAnsi" w:cstheme="majorHAnsi"/>
          <w:spacing w:val="-2"/>
        </w:rPr>
      </w:pPr>
      <w:r w:rsidRPr="00324864">
        <w:rPr>
          <w:rFonts w:asciiTheme="majorHAnsi" w:hAnsiTheme="majorHAnsi" w:cstheme="majorHAnsi"/>
          <w:spacing w:val="-2"/>
          <w:lang w:val="de-DE"/>
        </w:rPr>
        <w:t>Unsere Haltung ist mit Herz für die Kandidatin oder den Kandidaten.</w:t>
      </w:r>
      <w:r w:rsidR="00E6290E" w:rsidRPr="00324864">
        <w:rPr>
          <w:rFonts w:asciiTheme="majorHAnsi" w:hAnsiTheme="majorHAnsi" w:cstheme="majorHAnsi"/>
          <w:spacing w:val="-2"/>
          <w:lang w:val="de-DE"/>
        </w:rPr>
        <w:br/>
      </w:r>
      <w:r w:rsidRPr="00324864">
        <w:rPr>
          <w:rFonts w:asciiTheme="majorHAnsi" w:hAnsiTheme="majorHAnsi" w:cstheme="majorHAnsi"/>
          <w:spacing w:val="-2"/>
          <w:lang w:val="de-DE"/>
        </w:rPr>
        <w:t>(auch uns wurde dazumal eine Chance gegeben)</w:t>
      </w:r>
    </w:p>
    <w:p w14:paraId="16F439F2" w14:textId="77777777" w:rsidR="00B31FAE" w:rsidRPr="00324864" w:rsidRDefault="00B31FAE" w:rsidP="00564E09">
      <w:pPr>
        <w:tabs>
          <w:tab w:val="left" w:pos="9498"/>
        </w:tabs>
        <w:ind w:right="4"/>
        <w:rPr>
          <w:rFonts w:asciiTheme="majorHAnsi" w:hAnsiTheme="majorHAnsi" w:cstheme="majorHAnsi"/>
          <w:spacing w:val="-2"/>
        </w:rPr>
      </w:pPr>
    </w:p>
    <w:p w14:paraId="7ACFA982" w14:textId="69696871" w:rsidR="000025AB" w:rsidRPr="00324864" w:rsidRDefault="00B31FAE" w:rsidP="00CF7D17">
      <w:pPr>
        <w:pStyle w:val="StandardWeb"/>
        <w:spacing w:before="0" w:beforeAutospacing="0" w:after="0" w:afterAutospacing="0"/>
        <w:rPr>
          <w:rFonts w:asciiTheme="majorHAnsi" w:hAnsiTheme="majorHAnsi" w:cstheme="majorHAnsi"/>
        </w:rPr>
      </w:pPr>
      <w:r w:rsidRPr="00324864">
        <w:rPr>
          <w:rFonts w:asciiTheme="majorHAnsi" w:hAnsiTheme="majorHAnsi" w:cstheme="majorHAnsi"/>
          <w:noProof/>
          <w:spacing w:val="-2"/>
        </w:rPr>
        <mc:AlternateContent>
          <mc:Choice Requires="wps">
            <w:drawing>
              <wp:inline distT="0" distB="0" distL="0" distR="0" wp14:anchorId="57E621A8" wp14:editId="68586B80">
                <wp:extent cx="1480623" cy="1453487"/>
                <wp:effectExtent l="38100" t="19050" r="120015" b="109220"/>
                <wp:docPr id="12" name="Herz 11">
                  <a:extLst xmlns:a="http://schemas.openxmlformats.org/drawingml/2006/main">
                    <a:ext uri="{FF2B5EF4-FFF2-40B4-BE49-F238E27FC236}">
                      <a16:creationId xmlns:a16="http://schemas.microsoft.com/office/drawing/2014/main" id="{4EB8F247-141C-506F-423A-ADDC2DED772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80623" cy="1453487"/>
                        </a:xfrm>
                        <a:prstGeom prst="heart">
                          <a:avLst/>
                        </a:prstGeom>
                        <a:gradFill flip="none" rotWithShape="1">
                          <a:gsLst>
                            <a:gs pos="0">
                              <a:srgbClr val="2496CB"/>
                            </a:gs>
                            <a:gs pos="32000">
                              <a:srgbClr val="A3BC21"/>
                            </a:gs>
                            <a:gs pos="19000">
                              <a:srgbClr val="10A07D"/>
                            </a:gs>
                            <a:gs pos="98165">
                              <a:srgbClr val="A02724"/>
                            </a:gs>
                            <a:gs pos="85000">
                              <a:srgbClr val="D12023"/>
                            </a:gs>
                            <a:gs pos="68000">
                              <a:srgbClr val="D41370"/>
                            </a:gs>
                            <a:gs pos="48000">
                              <a:srgbClr val="E08916"/>
                            </a:gs>
                          </a:gsLst>
                          <a:lin ang="2700000" scaled="1"/>
                          <a:tileRect/>
                        </a:gradFill>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shape w14:anchorId="7E863AF0" id="Herz 11" o:spid="_x0000_s1026" style="width:116.6pt;height:114.45pt;visibility:visible;mso-wrap-style:square;mso-left-percent:-10001;mso-top-percent:-10001;mso-position-horizontal:absolute;mso-position-horizontal-relative:char;mso-position-vertical:absolute;mso-position-vertical-relative:line;mso-left-percent:-10001;mso-top-percent:-10001;v-text-anchor:middle" coordsize="1480623,1453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" path="m740312,363372v308463,-847868,1511469,,,1090115c-771158,363372,431848,-484496,740312,363372xe" fillcolor="#2496cb" strokecolor="white [3212]" strokeweight="1pt">
                <v:fill color2="#a02724" rotate="t" angle="45" colors="0 #2496cb;12452f #10a07d;20972f #a3bc21;31457f #e08916;44564f #d41370;55706f #d12023;64333f #a02724" focus="100%" type="gradient"/>
                <v:stroke joinstyle="miter"/>
                <v:shadow on="t" color="black" opacity="26214f" origin="-.5,-.5" offset=".74836mm,.74836mm"/>
                <v:path arrowok="t" o:connecttype="custom" o:connectlocs="740312,363372;740312,1453487;740312,363372" o:connectangles="0,0,0"/>
                <o:lock v:ext="edit" aspectratio="t"/>
                <w10:anchorlock/>
              </v:shape>
            </w:pict>
          </mc:Fallback>
        </mc:AlternateContent>
      </w:r>
      <w:r w:rsidR="000025AB" w:rsidRPr="00324864">
        <w:rPr>
          <w:rFonts w:asciiTheme="majorHAnsi" w:eastAsia="+mn-ea" w:hAnsiTheme="majorHAnsi" w:cstheme="majorHAnsi"/>
          <w:b/>
          <w:bCs/>
          <w:color w:val="2496CB"/>
          <w:kern w:val="24"/>
          <w:sz w:val="48"/>
          <w:szCs w:val="48"/>
          <w14:textFill>
            <w14:gradFill>
              <w14:gsLst>
                <w14:gs w14:pos="0">
                  <w14:srgbClr w14:val="2496CB"/>
                </w14:gs>
                <w14:gs w14:pos="32000">
                  <w14:srgbClr w14:val="A3BC21"/>
                </w14:gs>
                <w14:gs w14:pos="19000">
                  <w14:srgbClr w14:val="10A07D"/>
                </w14:gs>
                <w14:gs w14:pos="98165">
                  <w14:srgbClr w14:val="A02724"/>
                </w14:gs>
                <w14:gs w14:pos="85000">
                  <w14:srgbClr w14:val="D12023"/>
                </w14:gs>
                <w14:gs w14:pos="68000">
                  <w14:srgbClr w14:val="D41370"/>
                </w14:gs>
                <w14:gs w14:pos="48000">
                  <w14:srgbClr w14:val="E08916"/>
                </w14:gs>
              </w14:gsLst>
              <w14:lin w14:ang="0" w14:scaled="1"/>
            </w14:gradFill>
          </w14:textFill>
        </w:rPr>
        <w:t>Expert:in mit Herz</w:t>
      </w:r>
    </w:p>
    <w:p w14:paraId="70E72C93" w14:textId="0BA6D618" w:rsidR="00B31FAE" w:rsidRPr="00324864" w:rsidRDefault="00B31FAE" w:rsidP="00564E09">
      <w:pPr>
        <w:tabs>
          <w:tab w:val="left" w:pos="9498"/>
        </w:tabs>
        <w:ind w:right="4"/>
        <w:rPr>
          <w:rFonts w:asciiTheme="majorHAnsi" w:hAnsiTheme="majorHAnsi" w:cstheme="majorHAnsi"/>
          <w:spacing w:val="-2"/>
        </w:rPr>
      </w:pPr>
    </w:p>
    <w:p w14:paraId="323C13C1" w14:textId="77777777" w:rsidR="006A7839" w:rsidRPr="00324864" w:rsidRDefault="006A7839">
      <w:pPr>
        <w:rPr>
          <w:rFonts w:asciiTheme="majorHAnsi" w:eastAsiaTheme="majorEastAsia" w:hAnsiTheme="majorHAnsi" w:cstheme="majorHAnsi"/>
          <w:b/>
          <w:bCs/>
          <w:color w:val="2F5496" w:themeColor="accent1" w:themeShade="BF"/>
          <w:sz w:val="32"/>
          <w:szCs w:val="32"/>
        </w:rPr>
      </w:pPr>
      <w:r w:rsidRPr="00324864">
        <w:rPr>
          <w:rFonts w:asciiTheme="majorHAnsi" w:hAnsiTheme="majorHAnsi" w:cstheme="majorHAnsi"/>
          <w:b/>
          <w:bCs/>
        </w:rPr>
        <w:br w:type="page"/>
      </w:r>
    </w:p>
    <w:p w14:paraId="03A1006D" w14:textId="6024A437" w:rsidR="0081755D" w:rsidRPr="00324864" w:rsidRDefault="0081755D" w:rsidP="00CF7D17">
      <w:pPr>
        <w:pStyle w:val="berschrift1"/>
        <w:rPr>
          <w:rFonts w:asciiTheme="majorHAnsi" w:hAnsiTheme="majorHAnsi" w:cstheme="majorHAnsi"/>
        </w:rPr>
      </w:pPr>
      <w:bookmarkStart w:id="3" w:name="_Toc190362233"/>
      <w:r w:rsidRPr="00324864">
        <w:rPr>
          <w:rFonts w:asciiTheme="majorHAnsi" w:hAnsiTheme="majorHAnsi" w:cstheme="majorHAnsi"/>
        </w:rPr>
        <w:lastRenderedPageBreak/>
        <w:t>Vorbereitungsphase</w:t>
      </w:r>
      <w:r w:rsidR="001560A0" w:rsidRPr="00324864">
        <w:rPr>
          <w:rFonts w:asciiTheme="majorHAnsi" w:hAnsiTheme="majorHAnsi" w:cstheme="majorHAnsi"/>
        </w:rPr>
        <w:t xml:space="preserve"> und Validierung</w:t>
      </w:r>
      <w:bookmarkEnd w:id="3"/>
    </w:p>
    <w:p w14:paraId="529A0626" w14:textId="5931FC3A" w:rsidR="0081755D" w:rsidRPr="00324864" w:rsidRDefault="00751659" w:rsidP="00DA597C">
      <w:pPr>
        <w:tabs>
          <w:tab w:val="left" w:pos="9498"/>
        </w:tabs>
        <w:ind w:right="4"/>
        <w:rPr>
          <w:rFonts w:asciiTheme="majorHAnsi" w:hAnsiTheme="majorHAnsi" w:cstheme="majorHAnsi"/>
          <w:spacing w:val="-2"/>
          <w:sz w:val="20"/>
          <w:szCs w:val="20"/>
        </w:rPr>
      </w:pPr>
      <w:r w:rsidRPr="00324864">
        <w:rPr>
          <w:rFonts w:asciiTheme="majorHAnsi" w:hAnsiTheme="majorHAnsi" w:cstheme="majorHAnsi"/>
          <w:spacing w:val="-2"/>
          <w:sz w:val="20"/>
          <w:szCs w:val="20"/>
        </w:rPr>
        <w:t xml:space="preserve">In dieser </w:t>
      </w:r>
      <w:r w:rsidR="00716E12">
        <w:rPr>
          <w:rFonts w:asciiTheme="majorHAnsi" w:hAnsiTheme="majorHAnsi" w:cstheme="majorHAnsi"/>
          <w:spacing w:val="-2"/>
          <w:sz w:val="20"/>
          <w:szCs w:val="20"/>
        </w:rPr>
        <w:t>Phase</w:t>
      </w:r>
      <w:r w:rsidRPr="00324864">
        <w:rPr>
          <w:rFonts w:asciiTheme="majorHAnsi" w:hAnsiTheme="majorHAnsi" w:cstheme="majorHAnsi"/>
          <w:spacing w:val="-2"/>
          <w:sz w:val="20"/>
          <w:szCs w:val="20"/>
        </w:rPr>
        <w:t xml:space="preserve"> steht die Verantwortung für die VPA unter der Aufsicht der Prüfungsorganisation sowie </w:t>
      </w:r>
      <w:r w:rsidR="00716E12">
        <w:rPr>
          <w:rFonts w:asciiTheme="majorHAnsi" w:hAnsiTheme="majorHAnsi" w:cstheme="majorHAnsi"/>
          <w:spacing w:val="-2"/>
          <w:sz w:val="20"/>
          <w:szCs w:val="20"/>
        </w:rPr>
        <w:t>deine</w:t>
      </w:r>
      <w:r w:rsidR="00762EF4">
        <w:rPr>
          <w:rFonts w:asciiTheme="majorHAnsi" w:hAnsiTheme="majorHAnsi" w:cstheme="majorHAnsi"/>
          <w:spacing w:val="-2"/>
          <w:sz w:val="20"/>
          <w:szCs w:val="20"/>
        </w:rPr>
        <w:t>r</w:t>
      </w:r>
      <w:r w:rsidR="00716E12">
        <w:rPr>
          <w:rFonts w:asciiTheme="majorHAnsi" w:hAnsiTheme="majorHAnsi" w:cstheme="majorHAnsi"/>
          <w:spacing w:val="-2"/>
          <w:sz w:val="20"/>
          <w:szCs w:val="20"/>
        </w:rPr>
        <w:t xml:space="preserve"> Funktion als Valideexpert</w:t>
      </w:r>
      <w:r w:rsidR="00762EF4">
        <w:rPr>
          <w:rFonts w:asciiTheme="majorHAnsi" w:hAnsiTheme="majorHAnsi" w:cstheme="majorHAnsi"/>
          <w:spacing w:val="-2"/>
          <w:sz w:val="20"/>
          <w:szCs w:val="20"/>
        </w:rPr>
        <w:t>:</w:t>
      </w:r>
      <w:r w:rsidR="00716E12">
        <w:rPr>
          <w:rFonts w:asciiTheme="majorHAnsi" w:hAnsiTheme="majorHAnsi" w:cstheme="majorHAnsi"/>
          <w:spacing w:val="-2"/>
          <w:sz w:val="20"/>
          <w:szCs w:val="20"/>
        </w:rPr>
        <w:t>i</w:t>
      </w:r>
      <w:r w:rsidR="00762EF4">
        <w:rPr>
          <w:rFonts w:asciiTheme="majorHAnsi" w:hAnsiTheme="majorHAnsi" w:cstheme="majorHAnsi"/>
          <w:spacing w:val="-2"/>
          <w:sz w:val="20"/>
          <w:szCs w:val="20"/>
        </w:rPr>
        <w:t>n</w:t>
      </w:r>
      <w:r w:rsidRPr="00324864">
        <w:rPr>
          <w:rFonts w:asciiTheme="majorHAnsi" w:hAnsiTheme="majorHAnsi" w:cstheme="majorHAnsi"/>
          <w:spacing w:val="-2"/>
          <w:sz w:val="20"/>
          <w:szCs w:val="20"/>
        </w:rPr>
        <w:t>. Die Kommunikation mit den Lernenden</w:t>
      </w:r>
      <w:r w:rsidR="00DF2044">
        <w:rPr>
          <w:rFonts w:asciiTheme="majorHAnsi" w:hAnsiTheme="majorHAnsi" w:cstheme="majorHAnsi"/>
          <w:spacing w:val="-2"/>
          <w:sz w:val="20"/>
          <w:szCs w:val="20"/>
        </w:rPr>
        <w:t xml:space="preserve"> und </w:t>
      </w:r>
      <w:r w:rsidRPr="00324864">
        <w:rPr>
          <w:rFonts w:asciiTheme="majorHAnsi" w:hAnsiTheme="majorHAnsi" w:cstheme="majorHAnsi"/>
          <w:spacing w:val="-2"/>
          <w:sz w:val="20"/>
          <w:szCs w:val="20"/>
        </w:rPr>
        <w:t>de</w:t>
      </w:r>
      <w:r w:rsidR="00DF2044">
        <w:rPr>
          <w:rFonts w:asciiTheme="majorHAnsi" w:hAnsiTheme="majorHAnsi" w:cstheme="majorHAnsi"/>
          <w:spacing w:val="-2"/>
          <w:sz w:val="20"/>
          <w:szCs w:val="20"/>
        </w:rPr>
        <w:t xml:space="preserve">r </w:t>
      </w:r>
      <w:r w:rsidR="00762EF4">
        <w:rPr>
          <w:rFonts w:asciiTheme="majorHAnsi" w:hAnsiTheme="majorHAnsi" w:cstheme="majorHAnsi"/>
          <w:spacing w:val="-2"/>
          <w:sz w:val="20"/>
          <w:szCs w:val="20"/>
        </w:rPr>
        <w:t>verantwortlichen Fachkraft</w:t>
      </w:r>
      <w:r w:rsidRPr="00324864">
        <w:rPr>
          <w:rFonts w:asciiTheme="majorHAnsi" w:hAnsiTheme="majorHAnsi" w:cstheme="majorHAnsi"/>
          <w:spacing w:val="-2"/>
          <w:sz w:val="20"/>
          <w:szCs w:val="20"/>
        </w:rPr>
        <w:t xml:space="preserve"> wird durch </w:t>
      </w:r>
      <w:r w:rsidR="001560A0" w:rsidRPr="00324864">
        <w:rPr>
          <w:rFonts w:asciiTheme="majorHAnsi" w:hAnsiTheme="majorHAnsi" w:cstheme="majorHAnsi"/>
          <w:spacing w:val="-2"/>
          <w:sz w:val="20"/>
          <w:szCs w:val="20"/>
        </w:rPr>
        <w:t>dich</w:t>
      </w:r>
      <w:r w:rsidRPr="00324864">
        <w:rPr>
          <w:rFonts w:asciiTheme="majorHAnsi" w:hAnsiTheme="majorHAnsi" w:cstheme="majorHAnsi"/>
          <w:spacing w:val="-2"/>
          <w:sz w:val="20"/>
          <w:szCs w:val="20"/>
        </w:rPr>
        <w:t xml:space="preserve"> koordiniert.</w:t>
      </w:r>
    </w:p>
    <w:tbl>
      <w:tblPr>
        <w:tblStyle w:val="Gitternetztabelle6farbigAkzent1"/>
        <w:tblW w:w="0" w:type="auto"/>
        <w:tblLook w:val="04A0" w:firstRow="1" w:lastRow="0" w:firstColumn="1" w:lastColumn="0" w:noHBand="0" w:noVBand="1"/>
      </w:tblPr>
      <w:tblGrid>
        <w:gridCol w:w="421"/>
        <w:gridCol w:w="7654"/>
        <w:gridCol w:w="987"/>
      </w:tblGrid>
      <w:tr w:rsidR="0081755D" w:rsidRPr="00324864" w14:paraId="1A4C3C3D" w14:textId="77777777" w:rsidTr="00DA59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2FC9EA53" w14:textId="512EE67C" w:rsidR="0081755D" w:rsidRPr="00324864" w:rsidRDefault="0081755D">
            <w:pPr>
              <w:rPr>
                <w:rFonts w:asciiTheme="majorHAnsi" w:hAnsiTheme="majorHAnsi" w:cstheme="majorHAnsi"/>
                <w:color w:val="auto"/>
                <w:sz w:val="20"/>
                <w:szCs w:val="20"/>
              </w:rPr>
            </w:pPr>
            <w:r w:rsidRPr="00324864">
              <w:rPr>
                <w:rFonts w:asciiTheme="majorHAnsi" w:hAnsiTheme="majorHAnsi" w:cstheme="majorHAnsi"/>
                <w:color w:val="auto"/>
                <w:sz w:val="20"/>
                <w:szCs w:val="20"/>
              </w:rPr>
              <w:t>A</w:t>
            </w:r>
          </w:p>
        </w:tc>
        <w:tc>
          <w:tcPr>
            <w:tcW w:w="7654" w:type="dxa"/>
          </w:tcPr>
          <w:p w14:paraId="702F45EB" w14:textId="50C9EC28" w:rsidR="0081755D" w:rsidRPr="00324864" w:rsidRDefault="0081755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324864">
              <w:rPr>
                <w:rFonts w:asciiTheme="majorHAnsi" w:hAnsiTheme="majorHAnsi" w:cstheme="majorHAnsi"/>
                <w:color w:val="auto"/>
                <w:sz w:val="20"/>
                <w:szCs w:val="20"/>
              </w:rPr>
              <w:t>Thema</w:t>
            </w:r>
          </w:p>
        </w:tc>
        <w:tc>
          <w:tcPr>
            <w:tcW w:w="987" w:type="dxa"/>
          </w:tcPr>
          <w:p w14:paraId="609A4B6B" w14:textId="34575278" w:rsidR="0081755D" w:rsidRPr="00324864" w:rsidRDefault="0081755D">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324864">
              <w:rPr>
                <w:rFonts w:asciiTheme="majorHAnsi" w:hAnsiTheme="majorHAnsi" w:cstheme="majorHAnsi"/>
                <w:color w:val="auto"/>
                <w:sz w:val="20"/>
                <w:szCs w:val="20"/>
              </w:rPr>
              <w:t>Erledigt</w:t>
            </w:r>
          </w:p>
        </w:tc>
      </w:tr>
      <w:tr w:rsidR="00057989" w:rsidRPr="00324864" w14:paraId="0638BEC8" w14:textId="77777777" w:rsidTr="00DA5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79AFA701" w14:textId="419327D5" w:rsidR="00057989" w:rsidRPr="00324864" w:rsidRDefault="00057989" w:rsidP="00057989">
            <w:pPr>
              <w:rPr>
                <w:rFonts w:asciiTheme="majorHAnsi" w:hAnsiTheme="majorHAnsi" w:cstheme="majorHAnsi"/>
                <w:sz w:val="20"/>
                <w:szCs w:val="20"/>
              </w:rPr>
            </w:pPr>
            <w:r w:rsidRPr="00324864">
              <w:rPr>
                <w:rFonts w:asciiTheme="majorHAnsi" w:hAnsiTheme="majorHAnsi" w:cstheme="majorHAnsi"/>
                <w:color w:val="auto"/>
                <w:sz w:val="20"/>
                <w:szCs w:val="20"/>
              </w:rPr>
              <w:t>1</w:t>
            </w:r>
          </w:p>
        </w:tc>
        <w:tc>
          <w:tcPr>
            <w:tcW w:w="7654" w:type="dxa"/>
          </w:tcPr>
          <w:p w14:paraId="62A6D011" w14:textId="24E86A0B" w:rsidR="00057989" w:rsidRPr="00324864" w:rsidRDefault="00057989" w:rsidP="0005798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864">
              <w:rPr>
                <w:rFonts w:asciiTheme="majorHAnsi" w:hAnsiTheme="majorHAnsi" w:cstheme="majorHAnsi"/>
                <w:color w:val="auto"/>
                <w:sz w:val="20"/>
                <w:szCs w:val="20"/>
              </w:rPr>
              <w:t xml:space="preserve">Achte darauf, dass </w:t>
            </w:r>
            <w:r w:rsidR="001560A0" w:rsidRPr="00324864">
              <w:rPr>
                <w:rFonts w:asciiTheme="majorHAnsi" w:hAnsiTheme="majorHAnsi" w:cstheme="majorHAnsi"/>
                <w:color w:val="auto"/>
                <w:sz w:val="20"/>
                <w:szCs w:val="20"/>
              </w:rPr>
              <w:t>deine</w:t>
            </w:r>
            <w:r w:rsidR="008B7123" w:rsidRPr="00324864">
              <w:rPr>
                <w:rFonts w:asciiTheme="majorHAnsi" w:hAnsiTheme="majorHAnsi" w:cstheme="majorHAnsi"/>
                <w:color w:val="auto"/>
                <w:sz w:val="20"/>
                <w:szCs w:val="20"/>
              </w:rPr>
              <w:t xml:space="preserve"> </w:t>
            </w:r>
            <w:r w:rsidRPr="00324864">
              <w:rPr>
                <w:rFonts w:asciiTheme="majorHAnsi" w:hAnsiTheme="majorHAnsi" w:cstheme="majorHAnsi"/>
                <w:color w:val="auto"/>
                <w:sz w:val="20"/>
                <w:szCs w:val="20"/>
              </w:rPr>
              <w:t xml:space="preserve">persönlichen Daten auf PkOrg während der </w:t>
            </w:r>
            <w:r w:rsidR="00023D59" w:rsidRPr="00324864">
              <w:rPr>
                <w:rFonts w:asciiTheme="majorHAnsi" w:hAnsiTheme="majorHAnsi" w:cstheme="majorHAnsi"/>
                <w:color w:val="auto"/>
                <w:sz w:val="20"/>
                <w:szCs w:val="20"/>
              </w:rPr>
              <w:t>Prüfungsphase</w:t>
            </w:r>
            <w:r w:rsidRPr="00324864">
              <w:rPr>
                <w:rFonts w:asciiTheme="majorHAnsi" w:hAnsiTheme="majorHAnsi" w:cstheme="majorHAnsi"/>
                <w:color w:val="auto"/>
                <w:sz w:val="20"/>
                <w:szCs w:val="20"/>
              </w:rPr>
              <w:t xml:space="preserve"> immer nachgeführt sind. Besonders wichtig ist eine funktionierende Mailadresse</w:t>
            </w:r>
            <w:r w:rsidR="001560A0" w:rsidRPr="00324864">
              <w:rPr>
                <w:rFonts w:asciiTheme="majorHAnsi" w:hAnsiTheme="majorHAnsi" w:cstheme="majorHAnsi"/>
                <w:color w:val="auto"/>
                <w:sz w:val="20"/>
                <w:szCs w:val="20"/>
              </w:rPr>
              <w:t>.</w:t>
            </w:r>
          </w:p>
        </w:tc>
        <w:tc>
          <w:tcPr>
            <w:tcW w:w="987" w:type="dxa"/>
          </w:tcPr>
          <w:p w14:paraId="3488FC03" w14:textId="77777777" w:rsidR="00057989" w:rsidRPr="00324864" w:rsidRDefault="00057989" w:rsidP="0005798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057989" w:rsidRPr="00324864" w14:paraId="6F7F8F38" w14:textId="77777777" w:rsidTr="00DA597C">
        <w:tc>
          <w:tcPr>
            <w:cnfStyle w:val="001000000000" w:firstRow="0" w:lastRow="0" w:firstColumn="1" w:lastColumn="0" w:oddVBand="0" w:evenVBand="0" w:oddHBand="0" w:evenHBand="0" w:firstRowFirstColumn="0" w:firstRowLastColumn="0" w:lastRowFirstColumn="0" w:lastRowLastColumn="0"/>
            <w:tcW w:w="421" w:type="dxa"/>
          </w:tcPr>
          <w:p w14:paraId="49FBC144" w14:textId="456BFD41" w:rsidR="00057989" w:rsidRPr="00324864" w:rsidRDefault="00057989" w:rsidP="00057989">
            <w:pPr>
              <w:rPr>
                <w:rFonts w:asciiTheme="majorHAnsi" w:hAnsiTheme="majorHAnsi" w:cstheme="majorHAnsi"/>
                <w:sz w:val="20"/>
                <w:szCs w:val="20"/>
              </w:rPr>
            </w:pPr>
            <w:r w:rsidRPr="00324864">
              <w:rPr>
                <w:rFonts w:asciiTheme="majorHAnsi" w:hAnsiTheme="majorHAnsi" w:cstheme="majorHAnsi"/>
                <w:color w:val="auto"/>
                <w:sz w:val="20"/>
                <w:szCs w:val="20"/>
              </w:rPr>
              <w:t>2</w:t>
            </w:r>
          </w:p>
        </w:tc>
        <w:tc>
          <w:tcPr>
            <w:tcW w:w="7654" w:type="dxa"/>
          </w:tcPr>
          <w:p w14:paraId="5A3239E6" w14:textId="61844499" w:rsidR="00057989" w:rsidRPr="00324864" w:rsidRDefault="00057989" w:rsidP="0005798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324864">
              <w:rPr>
                <w:rFonts w:asciiTheme="majorHAnsi" w:hAnsiTheme="majorHAnsi" w:cstheme="majorHAnsi"/>
                <w:color w:val="auto"/>
                <w:sz w:val="20"/>
                <w:szCs w:val="20"/>
              </w:rPr>
              <w:t>Wähle</w:t>
            </w:r>
            <w:r w:rsidRPr="00324864">
              <w:rPr>
                <w:rFonts w:asciiTheme="majorHAnsi" w:hAnsiTheme="majorHAnsi" w:cstheme="majorHAnsi"/>
                <w:color w:val="auto"/>
                <w:spacing w:val="-1"/>
                <w:sz w:val="20"/>
                <w:szCs w:val="20"/>
              </w:rPr>
              <w:t xml:space="preserve"> </w:t>
            </w:r>
            <w:r w:rsidRPr="00324864">
              <w:rPr>
                <w:rFonts w:asciiTheme="majorHAnsi" w:hAnsiTheme="majorHAnsi" w:cstheme="majorHAnsi"/>
                <w:color w:val="auto"/>
                <w:sz w:val="20"/>
                <w:szCs w:val="20"/>
              </w:rPr>
              <w:t>die</w:t>
            </w:r>
            <w:r w:rsidRPr="00324864">
              <w:rPr>
                <w:rFonts w:asciiTheme="majorHAnsi" w:hAnsiTheme="majorHAnsi" w:cstheme="majorHAnsi"/>
                <w:color w:val="auto"/>
                <w:spacing w:val="-1"/>
                <w:sz w:val="20"/>
                <w:szCs w:val="20"/>
              </w:rPr>
              <w:t xml:space="preserve"> </w:t>
            </w:r>
            <w:r w:rsidR="00F91CD1" w:rsidRPr="00324864">
              <w:rPr>
                <w:rFonts w:asciiTheme="majorHAnsi" w:hAnsiTheme="majorHAnsi" w:cstheme="majorHAnsi"/>
                <w:color w:val="auto"/>
                <w:spacing w:val="-1"/>
                <w:sz w:val="20"/>
                <w:szCs w:val="20"/>
              </w:rPr>
              <w:t>V</w:t>
            </w:r>
            <w:r w:rsidR="00F8506E" w:rsidRPr="00324864">
              <w:rPr>
                <w:rFonts w:asciiTheme="majorHAnsi" w:hAnsiTheme="majorHAnsi" w:cstheme="majorHAnsi"/>
                <w:color w:val="auto"/>
                <w:sz w:val="20"/>
                <w:szCs w:val="20"/>
              </w:rPr>
              <w:t>PA</w:t>
            </w:r>
            <w:r w:rsidR="00F8506E" w:rsidRPr="00324864">
              <w:rPr>
                <w:rFonts w:asciiTheme="majorHAnsi" w:hAnsiTheme="majorHAnsi" w:cstheme="majorHAnsi"/>
                <w:color w:val="auto"/>
                <w:spacing w:val="-1"/>
                <w:sz w:val="20"/>
                <w:szCs w:val="20"/>
              </w:rPr>
              <w:t xml:space="preserve"> </w:t>
            </w:r>
            <w:r w:rsidRPr="00324864">
              <w:rPr>
                <w:rFonts w:asciiTheme="majorHAnsi" w:hAnsiTheme="majorHAnsi" w:cstheme="majorHAnsi"/>
                <w:color w:val="auto"/>
                <w:sz w:val="20"/>
                <w:szCs w:val="20"/>
              </w:rPr>
              <w:t>sorgfältig</w:t>
            </w:r>
            <w:r w:rsidR="001560A0" w:rsidRPr="00324864">
              <w:rPr>
                <w:rFonts w:asciiTheme="majorHAnsi" w:hAnsiTheme="majorHAnsi" w:cstheme="majorHAnsi"/>
                <w:color w:val="auto"/>
                <w:sz w:val="20"/>
                <w:szCs w:val="20"/>
              </w:rPr>
              <w:t xml:space="preserve"> aus.</w:t>
            </w:r>
            <w:r w:rsidRPr="00324864">
              <w:rPr>
                <w:rFonts w:asciiTheme="majorHAnsi" w:hAnsiTheme="majorHAnsi" w:cstheme="majorHAnsi"/>
                <w:color w:val="auto"/>
                <w:sz w:val="20"/>
                <w:szCs w:val="20"/>
              </w:rPr>
              <w:t xml:space="preserve"> </w:t>
            </w:r>
            <w:r w:rsidR="00EE27DD" w:rsidRPr="00324864">
              <w:rPr>
                <w:rFonts w:asciiTheme="majorHAnsi" w:hAnsiTheme="majorHAnsi" w:cstheme="majorHAnsi"/>
                <w:color w:val="auto"/>
                <w:sz w:val="20"/>
                <w:szCs w:val="20"/>
              </w:rPr>
              <w:t>Falls auf PkOrg eine Prüfungserleichterung (Nachteilsausgleich) eingetragen ist</w:t>
            </w:r>
            <w:r w:rsidR="00022F07" w:rsidRPr="00324864">
              <w:rPr>
                <w:rFonts w:asciiTheme="majorHAnsi" w:hAnsiTheme="majorHAnsi" w:cstheme="majorHAnsi"/>
                <w:color w:val="auto"/>
                <w:sz w:val="20"/>
                <w:szCs w:val="20"/>
              </w:rPr>
              <w:t>, b</w:t>
            </w:r>
            <w:r w:rsidR="00EE27DD" w:rsidRPr="00324864">
              <w:rPr>
                <w:rFonts w:asciiTheme="majorHAnsi" w:hAnsiTheme="majorHAnsi" w:cstheme="majorHAnsi"/>
                <w:color w:val="auto"/>
                <w:sz w:val="20"/>
                <w:szCs w:val="20"/>
              </w:rPr>
              <w:t>itte überlege dir sorgfältig, was diese hinsichtlich der Arbeit bedeutet.</w:t>
            </w:r>
          </w:p>
        </w:tc>
        <w:tc>
          <w:tcPr>
            <w:tcW w:w="987" w:type="dxa"/>
          </w:tcPr>
          <w:p w14:paraId="53E4117B" w14:textId="77777777" w:rsidR="00057989" w:rsidRPr="00324864" w:rsidRDefault="00057989" w:rsidP="0005798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057989" w:rsidRPr="00324864" w14:paraId="4333248D" w14:textId="77777777" w:rsidTr="00DA5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0BA65AFF" w14:textId="5ADF8F83" w:rsidR="00057989" w:rsidRPr="00324864" w:rsidRDefault="00057989" w:rsidP="00057989">
            <w:pPr>
              <w:rPr>
                <w:rFonts w:asciiTheme="majorHAnsi" w:hAnsiTheme="majorHAnsi" w:cstheme="majorHAnsi"/>
                <w:sz w:val="20"/>
                <w:szCs w:val="20"/>
              </w:rPr>
            </w:pPr>
            <w:r w:rsidRPr="00324864">
              <w:rPr>
                <w:rFonts w:asciiTheme="majorHAnsi" w:hAnsiTheme="majorHAnsi" w:cstheme="majorHAnsi"/>
                <w:color w:val="auto"/>
                <w:sz w:val="20"/>
                <w:szCs w:val="20"/>
              </w:rPr>
              <w:t>3</w:t>
            </w:r>
          </w:p>
        </w:tc>
        <w:tc>
          <w:tcPr>
            <w:tcW w:w="7654" w:type="dxa"/>
          </w:tcPr>
          <w:p w14:paraId="07FDA1A9" w14:textId="233BF4E1" w:rsidR="00057989" w:rsidRPr="00324864" w:rsidRDefault="00057989" w:rsidP="0005798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864">
              <w:rPr>
                <w:rFonts w:asciiTheme="majorHAnsi" w:hAnsiTheme="majorHAnsi" w:cstheme="majorHAnsi"/>
                <w:color w:val="auto"/>
                <w:sz w:val="20"/>
                <w:szCs w:val="20"/>
              </w:rPr>
              <w:t>Beachte</w:t>
            </w:r>
            <w:r w:rsidRPr="00324864">
              <w:rPr>
                <w:rFonts w:asciiTheme="majorHAnsi" w:hAnsiTheme="majorHAnsi" w:cstheme="majorHAnsi"/>
                <w:color w:val="auto"/>
                <w:spacing w:val="-4"/>
                <w:sz w:val="20"/>
                <w:szCs w:val="20"/>
              </w:rPr>
              <w:t xml:space="preserve"> </w:t>
            </w:r>
            <w:r w:rsidRPr="00324864">
              <w:rPr>
                <w:rFonts w:asciiTheme="majorHAnsi" w:hAnsiTheme="majorHAnsi" w:cstheme="majorHAnsi"/>
                <w:color w:val="auto"/>
                <w:sz w:val="20"/>
                <w:szCs w:val="20"/>
              </w:rPr>
              <w:t xml:space="preserve">die </w:t>
            </w:r>
            <w:r w:rsidRPr="00324864">
              <w:rPr>
                <w:rFonts w:asciiTheme="majorHAnsi" w:eastAsiaTheme="majorEastAsia" w:hAnsiTheme="majorHAnsi" w:cstheme="majorHAnsi"/>
                <w:b/>
                <w:bCs/>
                <w:color w:val="auto"/>
                <w:sz w:val="20"/>
                <w:szCs w:val="20"/>
              </w:rPr>
              <w:t>Ausstandsregel!</w:t>
            </w:r>
          </w:p>
        </w:tc>
        <w:tc>
          <w:tcPr>
            <w:tcW w:w="987" w:type="dxa"/>
          </w:tcPr>
          <w:p w14:paraId="282F8CA3" w14:textId="77777777" w:rsidR="00057989" w:rsidRPr="00324864" w:rsidRDefault="00057989" w:rsidP="0005798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057989" w:rsidRPr="00324864" w14:paraId="4D7F6282" w14:textId="77777777" w:rsidTr="00DA597C">
        <w:tc>
          <w:tcPr>
            <w:cnfStyle w:val="001000000000" w:firstRow="0" w:lastRow="0" w:firstColumn="1" w:lastColumn="0" w:oddVBand="0" w:evenVBand="0" w:oddHBand="0" w:evenHBand="0" w:firstRowFirstColumn="0" w:firstRowLastColumn="0" w:lastRowFirstColumn="0" w:lastRowLastColumn="0"/>
            <w:tcW w:w="421" w:type="dxa"/>
          </w:tcPr>
          <w:p w14:paraId="1C0E1F2C" w14:textId="4D9179D1" w:rsidR="00057989" w:rsidRPr="00324864" w:rsidRDefault="00057989" w:rsidP="00057989">
            <w:pPr>
              <w:rPr>
                <w:rFonts w:asciiTheme="majorHAnsi" w:hAnsiTheme="majorHAnsi" w:cstheme="majorHAnsi"/>
                <w:sz w:val="20"/>
                <w:szCs w:val="20"/>
              </w:rPr>
            </w:pPr>
            <w:r w:rsidRPr="00324864">
              <w:rPr>
                <w:rFonts w:asciiTheme="majorHAnsi" w:hAnsiTheme="majorHAnsi" w:cstheme="majorHAnsi"/>
                <w:color w:val="auto"/>
                <w:sz w:val="20"/>
                <w:szCs w:val="20"/>
              </w:rPr>
              <w:t>4</w:t>
            </w:r>
          </w:p>
        </w:tc>
        <w:tc>
          <w:tcPr>
            <w:tcW w:w="7654" w:type="dxa"/>
          </w:tcPr>
          <w:p w14:paraId="00192722" w14:textId="0AA75990" w:rsidR="006948A0" w:rsidRPr="00324864" w:rsidRDefault="008B7123" w:rsidP="007B551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324864">
              <w:rPr>
                <w:rFonts w:asciiTheme="majorHAnsi" w:hAnsiTheme="majorHAnsi" w:cstheme="majorHAnsi"/>
                <w:color w:val="auto"/>
                <w:sz w:val="20"/>
                <w:szCs w:val="20"/>
              </w:rPr>
              <w:t>Überprüfe die möglichen Termine, welche in der Planung angegeben wurden. Passen diese für dich und deine</w:t>
            </w:r>
            <w:r w:rsidR="00762EF4">
              <w:rPr>
                <w:rFonts w:asciiTheme="majorHAnsi" w:hAnsiTheme="majorHAnsi" w:cstheme="majorHAnsi"/>
                <w:color w:val="auto"/>
                <w:sz w:val="20"/>
                <w:szCs w:val="20"/>
              </w:rPr>
              <w:t>:</w:t>
            </w:r>
            <w:r w:rsidRPr="00324864">
              <w:rPr>
                <w:rFonts w:asciiTheme="majorHAnsi" w:hAnsiTheme="majorHAnsi" w:cstheme="majorHAnsi"/>
                <w:color w:val="auto"/>
                <w:sz w:val="20"/>
                <w:szCs w:val="20"/>
              </w:rPr>
              <w:t>n Nebenexpert</w:t>
            </w:r>
            <w:r w:rsidR="00762EF4">
              <w:rPr>
                <w:rFonts w:asciiTheme="majorHAnsi" w:hAnsiTheme="majorHAnsi" w:cstheme="majorHAnsi"/>
                <w:color w:val="auto"/>
                <w:sz w:val="20"/>
                <w:szCs w:val="20"/>
              </w:rPr>
              <w:t>:in?</w:t>
            </w:r>
            <w:r w:rsidRPr="00324864">
              <w:rPr>
                <w:rFonts w:asciiTheme="majorHAnsi" w:hAnsiTheme="majorHAnsi" w:cstheme="majorHAnsi"/>
                <w:color w:val="auto"/>
                <w:sz w:val="20"/>
                <w:szCs w:val="20"/>
              </w:rPr>
              <w:t xml:space="preserve"> Sprecht euch kurz miteinander ab.</w:t>
            </w:r>
            <w:r w:rsidR="007B5515" w:rsidRPr="00324864">
              <w:rPr>
                <w:rFonts w:asciiTheme="majorHAnsi" w:hAnsiTheme="majorHAnsi" w:cstheme="majorHAnsi"/>
                <w:color w:val="auto"/>
                <w:sz w:val="20"/>
                <w:szCs w:val="20"/>
              </w:rPr>
              <w:t xml:space="preserve"> </w:t>
            </w:r>
            <w:r w:rsidR="00EE27DD" w:rsidRPr="00324864">
              <w:rPr>
                <w:rFonts w:asciiTheme="majorHAnsi" w:hAnsiTheme="majorHAnsi" w:cstheme="majorHAnsi"/>
                <w:color w:val="auto"/>
                <w:sz w:val="20"/>
                <w:szCs w:val="20"/>
              </w:rPr>
              <w:t xml:space="preserve"> Bitte beachte auch allfällige Angaben hinsichtlich Nachteilsausgleich (z.B. 2 Halbtage oder Ähnliches).</w:t>
            </w:r>
          </w:p>
          <w:p w14:paraId="1C9FE65D" w14:textId="2B7DA109" w:rsidR="006948A0" w:rsidRPr="00324864" w:rsidRDefault="006948A0" w:rsidP="007B551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324864">
              <w:rPr>
                <w:rFonts w:asciiTheme="majorHAnsi" w:hAnsiTheme="majorHAnsi" w:cstheme="majorHAnsi"/>
                <w:color w:val="auto"/>
                <w:sz w:val="20"/>
                <w:szCs w:val="20"/>
              </w:rPr>
              <w:t>Danach kann eine entsprechende Terminumfrage gestartet werden.</w:t>
            </w:r>
          </w:p>
          <w:p w14:paraId="6871222C" w14:textId="77777777" w:rsidR="006948A0" w:rsidRPr="00324864" w:rsidRDefault="006948A0" w:rsidP="007B551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324864">
              <w:rPr>
                <w:rFonts w:asciiTheme="majorHAnsi" w:hAnsiTheme="majorHAnsi" w:cstheme="majorHAnsi"/>
                <w:color w:val="auto"/>
                <w:sz w:val="20"/>
                <w:szCs w:val="20"/>
              </w:rPr>
              <w:t>Wenn die Terminumfrage abgeschlossen ist, kann der entsprechende Termin fixiert werden.</w:t>
            </w:r>
          </w:p>
          <w:p w14:paraId="64CEAEAD" w14:textId="2A4899FE" w:rsidR="00057989" w:rsidRPr="00324864" w:rsidRDefault="007B5515" w:rsidP="007B5515">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864">
              <w:rPr>
                <w:rFonts w:asciiTheme="majorHAnsi" w:hAnsiTheme="majorHAnsi" w:cstheme="majorHAnsi"/>
                <w:color w:val="auto"/>
                <w:sz w:val="20"/>
                <w:szCs w:val="20"/>
              </w:rPr>
              <w:t>Trage den Besuchstermin in PkOrg ein.</w:t>
            </w:r>
          </w:p>
        </w:tc>
        <w:tc>
          <w:tcPr>
            <w:tcW w:w="987" w:type="dxa"/>
          </w:tcPr>
          <w:p w14:paraId="68101EED" w14:textId="77777777" w:rsidR="00057989" w:rsidRPr="00324864" w:rsidRDefault="00057989" w:rsidP="0005798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057989" w:rsidRPr="00324864" w14:paraId="1FE79430" w14:textId="77777777" w:rsidTr="00DA5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2AF2EB19" w14:textId="60FB2FF9" w:rsidR="00057989" w:rsidRPr="00324864" w:rsidRDefault="00057989" w:rsidP="00057989">
            <w:pPr>
              <w:rPr>
                <w:rFonts w:asciiTheme="majorHAnsi" w:hAnsiTheme="majorHAnsi" w:cstheme="majorHAnsi"/>
                <w:sz w:val="20"/>
                <w:szCs w:val="20"/>
              </w:rPr>
            </w:pPr>
            <w:r w:rsidRPr="00324864">
              <w:rPr>
                <w:rFonts w:asciiTheme="majorHAnsi" w:hAnsiTheme="majorHAnsi" w:cstheme="majorHAnsi"/>
                <w:color w:val="auto"/>
                <w:sz w:val="20"/>
                <w:szCs w:val="20"/>
              </w:rPr>
              <w:t>5</w:t>
            </w:r>
          </w:p>
        </w:tc>
        <w:tc>
          <w:tcPr>
            <w:tcW w:w="7654" w:type="dxa"/>
          </w:tcPr>
          <w:p w14:paraId="33221AA6" w14:textId="36C9924A" w:rsidR="006948A0" w:rsidRPr="00324864" w:rsidRDefault="008B7123" w:rsidP="0005798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324864">
              <w:rPr>
                <w:rFonts w:asciiTheme="majorHAnsi" w:hAnsiTheme="majorHAnsi" w:cstheme="majorHAnsi"/>
                <w:color w:val="auto"/>
                <w:sz w:val="20"/>
                <w:szCs w:val="20"/>
              </w:rPr>
              <w:t>Starte mit der Validierung frühzeitig.</w:t>
            </w:r>
            <w:r w:rsidR="006948A0" w:rsidRPr="00324864">
              <w:rPr>
                <w:rFonts w:asciiTheme="majorHAnsi" w:hAnsiTheme="majorHAnsi" w:cstheme="majorHAnsi"/>
                <w:color w:val="auto"/>
                <w:sz w:val="20"/>
                <w:szCs w:val="20"/>
              </w:rPr>
              <w:t xml:space="preserve"> Als erste Massnahme sende bitte den Textbaustein</w:t>
            </w:r>
            <w:r w:rsidR="00762EF4">
              <w:rPr>
                <w:rFonts w:asciiTheme="majorHAnsi" w:hAnsiTheme="majorHAnsi" w:cstheme="majorHAnsi"/>
                <w:color w:val="auto"/>
                <w:sz w:val="20"/>
                <w:szCs w:val="20"/>
              </w:rPr>
              <w:t xml:space="preserve"> (siehe Anhang)</w:t>
            </w:r>
            <w:r w:rsidR="006948A0" w:rsidRPr="00324864">
              <w:rPr>
                <w:rFonts w:asciiTheme="majorHAnsi" w:hAnsiTheme="majorHAnsi" w:cstheme="majorHAnsi"/>
                <w:color w:val="auto"/>
                <w:sz w:val="20"/>
                <w:szCs w:val="20"/>
              </w:rPr>
              <w:t xml:space="preserve"> «Validierung Erstkontakt» verwenden um alle Beteiligten über den «Start» zu informieren.</w:t>
            </w:r>
          </w:p>
          <w:p w14:paraId="1D4F6B92" w14:textId="4DFC75C3" w:rsidR="00762EF4" w:rsidRDefault="008B7123" w:rsidP="0005798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auto"/>
                <w:sz w:val="20"/>
                <w:szCs w:val="20"/>
              </w:rPr>
            </w:pPr>
            <w:r w:rsidRPr="00324864">
              <w:rPr>
                <w:rFonts w:asciiTheme="majorHAnsi" w:hAnsiTheme="majorHAnsi" w:cstheme="majorHAnsi"/>
                <w:color w:val="auto"/>
                <w:sz w:val="20"/>
                <w:szCs w:val="20"/>
              </w:rPr>
              <w:t>Lese die Aufgabenstellung sorgfältig durch und überlege dir, ob der Erfüllungsgrad und die Qualität der Facharbeit beurteilt werden kann. Deine Hinweise resp. Verbesserungswünsche im PkOrg-Valid-Dialog (History) gehen per Mail immer an die übrigen beteiligten Expert</w:t>
            </w:r>
            <w:r w:rsidR="00762EF4">
              <w:rPr>
                <w:rFonts w:asciiTheme="majorHAnsi" w:hAnsiTheme="majorHAnsi" w:cstheme="majorHAnsi"/>
                <w:color w:val="auto"/>
                <w:sz w:val="20"/>
                <w:szCs w:val="20"/>
              </w:rPr>
              <w:t>:inn</w:t>
            </w:r>
            <w:r w:rsidRPr="00324864">
              <w:rPr>
                <w:rFonts w:asciiTheme="majorHAnsi" w:hAnsiTheme="majorHAnsi" w:cstheme="majorHAnsi"/>
                <w:color w:val="auto"/>
                <w:sz w:val="20"/>
                <w:szCs w:val="20"/>
              </w:rPr>
              <w:t xml:space="preserve">en. </w:t>
            </w:r>
            <w:r w:rsidRPr="00324864">
              <w:rPr>
                <w:rFonts w:asciiTheme="majorHAnsi" w:hAnsiTheme="majorHAnsi" w:cstheme="majorHAnsi"/>
                <w:b/>
                <w:bCs/>
                <w:color w:val="auto"/>
                <w:sz w:val="20"/>
                <w:szCs w:val="20"/>
              </w:rPr>
              <w:t>Beachte die Netiquette!</w:t>
            </w:r>
          </w:p>
          <w:p w14:paraId="1F2FAB39" w14:textId="77777777" w:rsidR="00D25BF3" w:rsidRPr="00D25BF3" w:rsidRDefault="00D25BF3" w:rsidP="00D25BF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D25BF3">
              <w:rPr>
                <w:rFonts w:asciiTheme="majorHAnsi" w:hAnsiTheme="majorHAnsi" w:cstheme="majorHAnsi"/>
                <w:color w:val="auto"/>
                <w:sz w:val="20"/>
                <w:szCs w:val="20"/>
              </w:rPr>
              <w:t>Bei der Erstellung und Prüfung der Aufgabenstellung ist besonders darauf zu achten, dass die Handlungskompetenzen B1 und B2 korrekt berücksichtigt werden. Falls diese Kompetenzen in der Aufgabenstellung ausgewählt wurden, muss sichergestellt werden, dass je ein Problem explizit eingebaut wurde.</w:t>
            </w:r>
          </w:p>
          <w:p w14:paraId="6D12A6FC" w14:textId="226C1819" w:rsidR="00762EF4" w:rsidRPr="00324864" w:rsidRDefault="00D25BF3" w:rsidP="0005798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auto"/>
                <w:sz w:val="20"/>
                <w:szCs w:val="20"/>
              </w:rPr>
            </w:pPr>
            <w:r w:rsidRPr="00D25BF3">
              <w:rPr>
                <w:rFonts w:asciiTheme="majorHAnsi" w:hAnsiTheme="majorHAnsi" w:cstheme="majorHAnsi"/>
                <w:color w:val="auto"/>
                <w:sz w:val="20"/>
                <w:szCs w:val="20"/>
              </w:rPr>
              <w:t>Das eingebettete Problem muss in der HISTORY der Aufgabenstellung dokumentiert werden. Hier sollte erläutert werden, was das Problem ist, welche Auswirkungen es hat und welche Rahmenbedingungen für die Lösung gegeben sind. Dadurch wird sichergestellt, dass die Experten alle notwendigen Informationen haben.</w:t>
            </w:r>
          </w:p>
          <w:p w14:paraId="18BEBDDC" w14:textId="0DAE8457" w:rsidR="00EE27DD" w:rsidRPr="00324864" w:rsidRDefault="00EE27DD" w:rsidP="0005798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324864">
              <w:rPr>
                <w:rFonts w:asciiTheme="majorHAnsi" w:hAnsiTheme="majorHAnsi" w:cstheme="majorHAnsi"/>
                <w:color w:val="auto"/>
                <w:sz w:val="20"/>
                <w:szCs w:val="20"/>
              </w:rPr>
              <w:t>Nehme mit der verantwortlichen Fachkraft allenfalls Kontakt auf hinsichtlich Nachteilsausgleich -&gt; Kläre ab, ob es besondere Massnahmen oder Verhaltensregeln braucht. Hier gilt lieber proaktiv als reaktiv.</w:t>
            </w:r>
          </w:p>
          <w:p w14:paraId="760B325E" w14:textId="77777777" w:rsidR="006948A0" w:rsidRPr="00324864" w:rsidRDefault="006948A0" w:rsidP="0005798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324864">
              <w:rPr>
                <w:rFonts w:asciiTheme="majorHAnsi" w:hAnsiTheme="majorHAnsi" w:cstheme="majorHAnsi"/>
                <w:color w:val="auto"/>
                <w:sz w:val="20"/>
                <w:szCs w:val="20"/>
              </w:rPr>
              <w:t xml:space="preserve">Sollte eine Rückweisung notwendig sein, bitte entsprechenden Textbaustein </w:t>
            </w:r>
            <w:r w:rsidRPr="00324864">
              <w:rPr>
                <w:rFonts w:asciiTheme="majorHAnsi" w:hAnsiTheme="majorHAnsi" w:cstheme="majorHAnsi"/>
                <w:sz w:val="20"/>
                <w:szCs w:val="20"/>
              </w:rPr>
              <w:t xml:space="preserve">«Rückweisung Überarbeiten» </w:t>
            </w:r>
            <w:r w:rsidRPr="00324864">
              <w:rPr>
                <w:rFonts w:asciiTheme="majorHAnsi" w:hAnsiTheme="majorHAnsi" w:cstheme="majorHAnsi"/>
                <w:color w:val="auto"/>
                <w:sz w:val="20"/>
                <w:szCs w:val="20"/>
              </w:rPr>
              <w:t>verwenden. Es hat sich gezeigt, dass hier manchmal ein telefonischer Austausch hilfreich ist, so dass VF und EXP auf dem gleichen Stand sind und das gleiche Verständnis haben.</w:t>
            </w:r>
          </w:p>
          <w:p w14:paraId="4431D7B4" w14:textId="77FDE4A3" w:rsidR="006948A0" w:rsidRPr="00324864" w:rsidRDefault="006948A0" w:rsidP="002645A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864">
              <w:rPr>
                <w:rFonts w:asciiTheme="majorHAnsi" w:hAnsiTheme="majorHAnsi" w:cstheme="majorHAnsi"/>
                <w:color w:val="auto"/>
                <w:sz w:val="20"/>
                <w:szCs w:val="20"/>
              </w:rPr>
              <w:t xml:space="preserve">Nach erfolgter Validierung bitte den Textbaustein </w:t>
            </w:r>
            <w:r w:rsidRPr="00324864">
              <w:rPr>
                <w:rFonts w:asciiTheme="majorHAnsi" w:hAnsiTheme="majorHAnsi" w:cstheme="majorHAnsi"/>
                <w:sz w:val="20"/>
                <w:szCs w:val="20"/>
              </w:rPr>
              <w:t>«Abschluss Validierung OHNE Freigabetext»</w:t>
            </w:r>
            <w:r w:rsidRPr="00324864">
              <w:rPr>
                <w:rFonts w:asciiTheme="majorHAnsi" w:hAnsiTheme="majorHAnsi" w:cstheme="majorHAnsi"/>
                <w:color w:val="auto"/>
                <w:sz w:val="20"/>
                <w:szCs w:val="20"/>
              </w:rPr>
              <w:t xml:space="preserve"> verwenden, um die Validierung abzuschliessen.</w:t>
            </w:r>
          </w:p>
        </w:tc>
        <w:tc>
          <w:tcPr>
            <w:tcW w:w="987" w:type="dxa"/>
          </w:tcPr>
          <w:p w14:paraId="472CE204" w14:textId="77777777" w:rsidR="00057989" w:rsidRPr="00324864" w:rsidRDefault="00057989" w:rsidP="0005798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1560A0" w:rsidRPr="00324864" w14:paraId="324C0427" w14:textId="77777777" w:rsidTr="00DA597C">
        <w:tc>
          <w:tcPr>
            <w:cnfStyle w:val="001000000000" w:firstRow="0" w:lastRow="0" w:firstColumn="1" w:lastColumn="0" w:oddVBand="0" w:evenVBand="0" w:oddHBand="0" w:evenHBand="0" w:firstRowFirstColumn="0" w:firstRowLastColumn="0" w:lastRowFirstColumn="0" w:lastRowLastColumn="0"/>
            <w:tcW w:w="421" w:type="dxa"/>
          </w:tcPr>
          <w:p w14:paraId="7ADE58E7" w14:textId="51009FB9" w:rsidR="001560A0" w:rsidRPr="00324864" w:rsidRDefault="001560A0" w:rsidP="00057989">
            <w:pPr>
              <w:rPr>
                <w:rFonts w:asciiTheme="majorHAnsi" w:hAnsiTheme="majorHAnsi" w:cstheme="majorHAnsi"/>
                <w:sz w:val="20"/>
                <w:szCs w:val="20"/>
              </w:rPr>
            </w:pPr>
            <w:r w:rsidRPr="00324864">
              <w:rPr>
                <w:rFonts w:asciiTheme="majorHAnsi" w:hAnsiTheme="majorHAnsi" w:cstheme="majorHAnsi"/>
                <w:color w:val="auto"/>
                <w:sz w:val="20"/>
                <w:szCs w:val="20"/>
              </w:rPr>
              <w:t xml:space="preserve">6 </w:t>
            </w:r>
          </w:p>
        </w:tc>
        <w:tc>
          <w:tcPr>
            <w:tcW w:w="7654" w:type="dxa"/>
          </w:tcPr>
          <w:p w14:paraId="3F05A269" w14:textId="26796D19" w:rsidR="001560A0" w:rsidRPr="00324864" w:rsidRDefault="008B7123" w:rsidP="002645A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864">
              <w:rPr>
                <w:rFonts w:asciiTheme="majorHAnsi" w:hAnsiTheme="majorHAnsi" w:cstheme="majorHAnsi"/>
                <w:color w:val="auto"/>
                <w:sz w:val="20"/>
                <w:szCs w:val="20"/>
              </w:rPr>
              <w:t xml:space="preserve">Gebe die Arbeit </w:t>
            </w:r>
            <w:r w:rsidR="00EE27DD" w:rsidRPr="00324864">
              <w:rPr>
                <w:rFonts w:asciiTheme="majorHAnsi" w:hAnsiTheme="majorHAnsi" w:cstheme="majorHAnsi"/>
                <w:color w:val="auto"/>
                <w:sz w:val="20"/>
                <w:szCs w:val="20"/>
              </w:rPr>
              <w:t>mindesten</w:t>
            </w:r>
            <w:r w:rsidR="002645A7" w:rsidRPr="00324864">
              <w:rPr>
                <w:rFonts w:asciiTheme="majorHAnsi" w:hAnsiTheme="majorHAnsi" w:cstheme="majorHAnsi"/>
                <w:color w:val="auto"/>
                <w:sz w:val="20"/>
                <w:szCs w:val="20"/>
              </w:rPr>
              <w:t>s</w:t>
            </w:r>
            <w:r w:rsidR="00EE27DD" w:rsidRPr="00324864">
              <w:rPr>
                <w:rFonts w:asciiTheme="majorHAnsi" w:hAnsiTheme="majorHAnsi" w:cstheme="majorHAnsi"/>
                <w:color w:val="auto"/>
                <w:sz w:val="20"/>
                <w:szCs w:val="20"/>
              </w:rPr>
              <w:t xml:space="preserve"> </w:t>
            </w:r>
            <w:r w:rsidRPr="00324864">
              <w:rPr>
                <w:rFonts w:asciiTheme="majorHAnsi" w:hAnsiTheme="majorHAnsi" w:cstheme="majorHAnsi"/>
                <w:color w:val="auto"/>
                <w:sz w:val="20"/>
                <w:szCs w:val="20"/>
              </w:rPr>
              <w:t>eine Woche vor Beginn frei. Verwende dazu den entsprechenden Textbaustein</w:t>
            </w:r>
            <w:r w:rsidR="00762EF4">
              <w:rPr>
                <w:rFonts w:asciiTheme="majorHAnsi" w:hAnsiTheme="majorHAnsi" w:cstheme="majorHAnsi"/>
                <w:color w:val="auto"/>
                <w:sz w:val="20"/>
                <w:szCs w:val="20"/>
              </w:rPr>
              <w:t xml:space="preserve"> (siehe Anhang)</w:t>
            </w:r>
            <w:r w:rsidRPr="00324864">
              <w:rPr>
                <w:rFonts w:asciiTheme="majorHAnsi" w:hAnsiTheme="majorHAnsi" w:cstheme="majorHAnsi"/>
                <w:color w:val="auto"/>
                <w:sz w:val="20"/>
                <w:szCs w:val="20"/>
              </w:rPr>
              <w:t xml:space="preserve"> </w:t>
            </w:r>
            <w:r w:rsidR="00EE27DD" w:rsidRPr="00324864">
              <w:rPr>
                <w:rFonts w:asciiTheme="majorHAnsi" w:hAnsiTheme="majorHAnsi" w:cstheme="majorHAnsi"/>
                <w:sz w:val="20"/>
                <w:szCs w:val="20"/>
              </w:rPr>
              <w:t xml:space="preserve">«Mitteilung der Handlungskompetenzen». </w:t>
            </w:r>
            <w:r w:rsidR="00EE27DD" w:rsidRPr="00324864">
              <w:rPr>
                <w:rFonts w:asciiTheme="majorHAnsi" w:hAnsiTheme="majorHAnsi" w:cstheme="majorHAnsi"/>
                <w:color w:val="auto"/>
                <w:sz w:val="20"/>
                <w:szCs w:val="20"/>
              </w:rPr>
              <w:t>Dieser gibt dem Kandidaten die Handlungskompetenzen bekannt und ermöglicht ihm die Erstellung einer groben Zeitplanung.</w:t>
            </w:r>
          </w:p>
        </w:tc>
        <w:tc>
          <w:tcPr>
            <w:tcW w:w="987" w:type="dxa"/>
          </w:tcPr>
          <w:p w14:paraId="56345FCC" w14:textId="77777777" w:rsidR="001560A0" w:rsidRPr="00324864" w:rsidRDefault="001560A0" w:rsidP="00057989">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1560A0" w:rsidRPr="00324864" w14:paraId="5A460DA1" w14:textId="77777777" w:rsidTr="00DA59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0A1DA69C" w14:textId="5A247F71" w:rsidR="001560A0" w:rsidRPr="00324864" w:rsidRDefault="00EE27DD" w:rsidP="00057989">
            <w:pPr>
              <w:rPr>
                <w:rFonts w:asciiTheme="majorHAnsi" w:hAnsiTheme="majorHAnsi" w:cstheme="majorHAnsi"/>
                <w:color w:val="auto"/>
                <w:sz w:val="20"/>
                <w:szCs w:val="20"/>
              </w:rPr>
            </w:pPr>
            <w:r w:rsidRPr="00324864">
              <w:rPr>
                <w:rFonts w:asciiTheme="majorHAnsi" w:hAnsiTheme="majorHAnsi" w:cstheme="majorHAnsi"/>
                <w:color w:val="auto"/>
                <w:sz w:val="20"/>
                <w:szCs w:val="20"/>
              </w:rPr>
              <w:t>7</w:t>
            </w:r>
          </w:p>
        </w:tc>
        <w:tc>
          <w:tcPr>
            <w:tcW w:w="7654" w:type="dxa"/>
          </w:tcPr>
          <w:p w14:paraId="2E8D5EC7" w14:textId="462AF026" w:rsidR="001560A0" w:rsidRPr="00324864" w:rsidRDefault="007B5515" w:rsidP="0005798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864">
              <w:rPr>
                <w:rFonts w:asciiTheme="majorHAnsi" w:hAnsiTheme="majorHAnsi" w:cstheme="majorHAnsi"/>
                <w:color w:val="auto"/>
                <w:sz w:val="20"/>
                <w:szCs w:val="20"/>
              </w:rPr>
              <w:t>Aktuelle Checkliste für die VPA</w:t>
            </w:r>
            <w:r w:rsidR="00762EF4">
              <w:rPr>
                <w:rFonts w:asciiTheme="majorHAnsi" w:hAnsiTheme="majorHAnsi" w:cstheme="majorHAnsi"/>
                <w:color w:val="auto"/>
                <w:sz w:val="20"/>
                <w:szCs w:val="20"/>
              </w:rPr>
              <w:t xml:space="preserve"> Durchführung </w:t>
            </w:r>
            <w:r w:rsidRPr="00324864">
              <w:rPr>
                <w:rFonts w:asciiTheme="majorHAnsi" w:hAnsiTheme="majorHAnsi" w:cstheme="majorHAnsi"/>
                <w:color w:val="auto"/>
                <w:sz w:val="20"/>
                <w:szCs w:val="20"/>
              </w:rPr>
              <w:t xml:space="preserve"> herunterladen, welche auf PkOrg </w:t>
            </w:r>
            <w:r w:rsidR="00762EF4">
              <w:rPr>
                <w:rFonts w:asciiTheme="majorHAnsi" w:hAnsiTheme="majorHAnsi" w:cstheme="majorHAnsi"/>
                <w:color w:val="auto"/>
                <w:sz w:val="20"/>
                <w:szCs w:val="20"/>
              </w:rPr>
              <w:t xml:space="preserve">im Dokumentenpool </w:t>
            </w:r>
            <w:r w:rsidRPr="00324864">
              <w:rPr>
                <w:rFonts w:asciiTheme="majorHAnsi" w:hAnsiTheme="majorHAnsi" w:cstheme="majorHAnsi"/>
                <w:color w:val="auto"/>
                <w:sz w:val="20"/>
                <w:szCs w:val="20"/>
              </w:rPr>
              <w:t>zu finden ist. Lege alle zur Facharbeit gehörenden Dokumente zu diesem Dossier im PkOrg ab (Dokumentenpool). Dazu gehört auch alle E-Mail-Korrespondenz.</w:t>
            </w:r>
          </w:p>
        </w:tc>
        <w:tc>
          <w:tcPr>
            <w:tcW w:w="987" w:type="dxa"/>
          </w:tcPr>
          <w:p w14:paraId="0079C34D" w14:textId="77777777" w:rsidR="001560A0" w:rsidRPr="00324864" w:rsidRDefault="001560A0" w:rsidP="0005798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bl>
    <w:p w14:paraId="040A7B18" w14:textId="77777777" w:rsidR="007B5515" w:rsidRPr="00324864" w:rsidRDefault="007B5515" w:rsidP="00737469">
      <w:pPr>
        <w:tabs>
          <w:tab w:val="left" w:pos="9498"/>
        </w:tabs>
        <w:ind w:right="4"/>
        <w:rPr>
          <w:rFonts w:asciiTheme="majorHAnsi" w:hAnsiTheme="majorHAnsi" w:cstheme="majorHAnsi"/>
          <w:spacing w:val="-2"/>
          <w:sz w:val="20"/>
          <w:szCs w:val="20"/>
        </w:rPr>
      </w:pPr>
    </w:p>
    <w:p w14:paraId="61383AFF" w14:textId="55D641A1" w:rsidR="00EE27DD" w:rsidRPr="00324864" w:rsidRDefault="00D05E84" w:rsidP="002645A7">
      <w:pPr>
        <w:tabs>
          <w:tab w:val="left" w:pos="9498"/>
        </w:tabs>
        <w:ind w:right="4"/>
        <w:rPr>
          <w:rFonts w:asciiTheme="majorHAnsi" w:hAnsiTheme="majorHAnsi" w:cstheme="majorHAnsi"/>
        </w:rPr>
      </w:pPr>
      <w:r w:rsidRPr="00324864">
        <w:rPr>
          <w:rFonts w:asciiTheme="majorHAnsi" w:hAnsiTheme="majorHAnsi" w:cstheme="majorHAnsi"/>
          <w:spacing w:val="-2"/>
          <w:sz w:val="20"/>
          <w:szCs w:val="20"/>
        </w:rPr>
        <w:t>Mit der Freigabe</w:t>
      </w:r>
      <w:r w:rsidR="00CD0987" w:rsidRPr="00324864">
        <w:rPr>
          <w:rFonts w:asciiTheme="majorHAnsi" w:hAnsiTheme="majorHAnsi" w:cstheme="majorHAnsi"/>
          <w:spacing w:val="-2"/>
          <w:sz w:val="20"/>
          <w:szCs w:val="20"/>
        </w:rPr>
        <w:t xml:space="preserve"> der </w:t>
      </w:r>
      <w:r w:rsidR="00F91CD1" w:rsidRPr="00324864">
        <w:rPr>
          <w:rFonts w:asciiTheme="majorHAnsi" w:hAnsiTheme="majorHAnsi" w:cstheme="majorHAnsi"/>
          <w:spacing w:val="-2"/>
          <w:sz w:val="20"/>
          <w:szCs w:val="20"/>
        </w:rPr>
        <w:t>V</w:t>
      </w:r>
      <w:r w:rsidR="00CD0987" w:rsidRPr="00324864">
        <w:rPr>
          <w:rFonts w:asciiTheme="majorHAnsi" w:hAnsiTheme="majorHAnsi" w:cstheme="majorHAnsi"/>
          <w:spacing w:val="-2"/>
          <w:sz w:val="20"/>
          <w:szCs w:val="20"/>
        </w:rPr>
        <w:t>PA</w:t>
      </w:r>
      <w:r w:rsidRPr="00324864">
        <w:rPr>
          <w:rFonts w:asciiTheme="majorHAnsi" w:hAnsiTheme="majorHAnsi" w:cstheme="majorHAnsi"/>
          <w:spacing w:val="-2"/>
          <w:sz w:val="20"/>
          <w:szCs w:val="20"/>
        </w:rPr>
        <w:t xml:space="preserve"> </w:t>
      </w:r>
      <w:r w:rsidR="002645A7" w:rsidRPr="00324864">
        <w:rPr>
          <w:rFonts w:asciiTheme="majorHAnsi" w:hAnsiTheme="majorHAnsi" w:cstheme="majorHAnsi"/>
          <w:spacing w:val="-2"/>
          <w:sz w:val="20"/>
          <w:szCs w:val="20"/>
        </w:rPr>
        <w:t>wirst du</w:t>
      </w:r>
      <w:r w:rsidRPr="00324864">
        <w:rPr>
          <w:rFonts w:asciiTheme="majorHAnsi" w:hAnsiTheme="majorHAnsi" w:cstheme="majorHAnsi"/>
          <w:spacing w:val="-2"/>
          <w:sz w:val="20"/>
          <w:szCs w:val="20"/>
        </w:rPr>
        <w:t xml:space="preserve"> gegenüber </w:t>
      </w:r>
      <w:r w:rsidR="00B71B40" w:rsidRPr="00324864">
        <w:rPr>
          <w:rFonts w:asciiTheme="majorHAnsi" w:hAnsiTheme="majorHAnsi" w:cstheme="majorHAnsi"/>
          <w:spacing w:val="-2"/>
          <w:sz w:val="20"/>
          <w:szCs w:val="20"/>
        </w:rPr>
        <w:t>der Kandidat:in</w:t>
      </w:r>
      <w:r w:rsidRPr="00324864">
        <w:rPr>
          <w:rFonts w:asciiTheme="majorHAnsi" w:hAnsiTheme="majorHAnsi" w:cstheme="majorHAnsi"/>
          <w:spacing w:val="-2"/>
          <w:sz w:val="20"/>
          <w:szCs w:val="20"/>
        </w:rPr>
        <w:t xml:space="preserve"> und dem Lehrbetrieb zum verantwortlichen </w:t>
      </w:r>
      <w:r w:rsidR="00762EF4">
        <w:rPr>
          <w:rFonts w:asciiTheme="majorHAnsi" w:hAnsiTheme="majorHAnsi" w:cstheme="majorHAnsi"/>
          <w:spacing w:val="-2"/>
          <w:sz w:val="20"/>
          <w:szCs w:val="20"/>
        </w:rPr>
        <w:t>Haupte</w:t>
      </w:r>
      <w:r w:rsidRPr="00324864">
        <w:rPr>
          <w:rFonts w:asciiTheme="majorHAnsi" w:hAnsiTheme="majorHAnsi" w:cstheme="majorHAnsi"/>
          <w:spacing w:val="-2"/>
          <w:sz w:val="20"/>
          <w:szCs w:val="20"/>
        </w:rPr>
        <w:t>xpert</w:t>
      </w:r>
      <w:r w:rsidR="00762EF4">
        <w:rPr>
          <w:rFonts w:asciiTheme="majorHAnsi" w:hAnsiTheme="majorHAnsi" w:cstheme="majorHAnsi"/>
          <w:spacing w:val="-2"/>
          <w:sz w:val="20"/>
          <w:szCs w:val="20"/>
        </w:rPr>
        <w:t>:i</w:t>
      </w:r>
      <w:r w:rsidRPr="00324864">
        <w:rPr>
          <w:rFonts w:asciiTheme="majorHAnsi" w:hAnsiTheme="majorHAnsi" w:cstheme="majorHAnsi"/>
          <w:spacing w:val="-2"/>
          <w:sz w:val="20"/>
          <w:szCs w:val="20"/>
        </w:rPr>
        <w:t xml:space="preserve">n. </w:t>
      </w:r>
      <w:r w:rsidR="00C81F2E" w:rsidRPr="00324864">
        <w:rPr>
          <w:rFonts w:asciiTheme="majorHAnsi" w:hAnsiTheme="majorHAnsi" w:cstheme="majorHAnsi"/>
          <w:spacing w:val="-2"/>
          <w:sz w:val="20"/>
          <w:szCs w:val="20"/>
        </w:rPr>
        <w:t>Die Kandidat:in</w:t>
      </w:r>
      <w:r w:rsidRPr="00324864">
        <w:rPr>
          <w:rFonts w:asciiTheme="majorHAnsi" w:hAnsiTheme="majorHAnsi" w:cstheme="majorHAnsi"/>
          <w:spacing w:val="-2"/>
          <w:sz w:val="20"/>
          <w:szCs w:val="20"/>
        </w:rPr>
        <w:t xml:space="preserve"> muss sich nun als Schützling auf </w:t>
      </w:r>
      <w:r w:rsidR="002645A7" w:rsidRPr="00324864">
        <w:rPr>
          <w:rFonts w:asciiTheme="majorHAnsi" w:hAnsiTheme="majorHAnsi" w:cstheme="majorHAnsi"/>
          <w:spacing w:val="-2"/>
          <w:sz w:val="20"/>
          <w:szCs w:val="20"/>
        </w:rPr>
        <w:t>dich</w:t>
      </w:r>
      <w:r w:rsidRPr="00324864">
        <w:rPr>
          <w:rFonts w:asciiTheme="majorHAnsi" w:hAnsiTheme="majorHAnsi" w:cstheme="majorHAnsi"/>
          <w:spacing w:val="-2"/>
          <w:sz w:val="20"/>
          <w:szCs w:val="20"/>
        </w:rPr>
        <w:t xml:space="preserve"> verlassen können! Achte</w:t>
      </w:r>
      <w:r w:rsidR="002645A7" w:rsidRPr="00324864">
        <w:rPr>
          <w:rFonts w:asciiTheme="majorHAnsi" w:hAnsiTheme="majorHAnsi" w:cstheme="majorHAnsi"/>
          <w:spacing w:val="-2"/>
          <w:sz w:val="20"/>
          <w:szCs w:val="20"/>
        </w:rPr>
        <w:t xml:space="preserve"> </w:t>
      </w:r>
      <w:r w:rsidRPr="00324864">
        <w:rPr>
          <w:rFonts w:asciiTheme="majorHAnsi" w:hAnsiTheme="majorHAnsi" w:cstheme="majorHAnsi"/>
          <w:spacing w:val="-2"/>
          <w:sz w:val="20"/>
          <w:szCs w:val="20"/>
        </w:rPr>
        <w:t xml:space="preserve">darauf, dass </w:t>
      </w:r>
      <w:r w:rsidR="002645A7" w:rsidRPr="00324864">
        <w:rPr>
          <w:rFonts w:asciiTheme="majorHAnsi" w:hAnsiTheme="majorHAnsi" w:cstheme="majorHAnsi"/>
          <w:spacing w:val="-2"/>
          <w:sz w:val="20"/>
          <w:szCs w:val="20"/>
        </w:rPr>
        <w:t>du</w:t>
      </w:r>
      <w:r w:rsidRPr="00324864">
        <w:rPr>
          <w:rFonts w:asciiTheme="majorHAnsi" w:hAnsiTheme="majorHAnsi" w:cstheme="majorHAnsi"/>
          <w:spacing w:val="-2"/>
          <w:sz w:val="20"/>
          <w:szCs w:val="20"/>
        </w:rPr>
        <w:t xml:space="preserve"> erreichbar </w:t>
      </w:r>
      <w:r w:rsidR="002645A7" w:rsidRPr="00324864">
        <w:rPr>
          <w:rFonts w:asciiTheme="majorHAnsi" w:hAnsiTheme="majorHAnsi" w:cstheme="majorHAnsi"/>
          <w:spacing w:val="-2"/>
          <w:sz w:val="20"/>
          <w:szCs w:val="20"/>
        </w:rPr>
        <w:t>bist</w:t>
      </w:r>
      <w:r w:rsidRPr="00324864">
        <w:rPr>
          <w:rFonts w:asciiTheme="majorHAnsi" w:hAnsiTheme="majorHAnsi" w:cstheme="majorHAnsi"/>
          <w:spacing w:val="-2"/>
          <w:sz w:val="20"/>
          <w:szCs w:val="20"/>
        </w:rPr>
        <w:t>.</w:t>
      </w:r>
      <w:r w:rsidR="00D871BA" w:rsidRPr="00324864">
        <w:rPr>
          <w:rFonts w:asciiTheme="majorHAnsi" w:hAnsiTheme="majorHAnsi" w:cstheme="majorHAnsi"/>
          <w:spacing w:val="-2"/>
          <w:sz w:val="20"/>
          <w:szCs w:val="20"/>
        </w:rPr>
        <w:t xml:space="preserve"> </w:t>
      </w:r>
      <w:r w:rsidR="002E677B" w:rsidRPr="00324864">
        <w:rPr>
          <w:rFonts w:asciiTheme="majorHAnsi" w:hAnsiTheme="majorHAnsi" w:cstheme="majorHAnsi"/>
          <w:spacing w:val="-2"/>
          <w:sz w:val="20"/>
          <w:szCs w:val="20"/>
        </w:rPr>
        <w:t xml:space="preserve">Als </w:t>
      </w:r>
      <w:r w:rsidR="00DE5902" w:rsidRPr="00324864">
        <w:rPr>
          <w:rFonts w:asciiTheme="majorHAnsi" w:hAnsiTheme="majorHAnsi" w:cstheme="majorHAnsi"/>
          <w:spacing w:val="-2"/>
          <w:sz w:val="20"/>
          <w:szCs w:val="20"/>
        </w:rPr>
        <w:t>Expert:in</w:t>
      </w:r>
      <w:r w:rsidR="002E677B" w:rsidRPr="00324864">
        <w:rPr>
          <w:rFonts w:asciiTheme="majorHAnsi" w:hAnsiTheme="majorHAnsi" w:cstheme="majorHAnsi"/>
          <w:spacing w:val="-2"/>
          <w:sz w:val="20"/>
          <w:szCs w:val="20"/>
        </w:rPr>
        <w:t xml:space="preserve"> beraten und unterstützen </w:t>
      </w:r>
      <w:r w:rsidR="002645A7" w:rsidRPr="00324864">
        <w:rPr>
          <w:rFonts w:asciiTheme="majorHAnsi" w:hAnsiTheme="majorHAnsi" w:cstheme="majorHAnsi"/>
          <w:spacing w:val="-2"/>
          <w:sz w:val="20"/>
          <w:szCs w:val="20"/>
        </w:rPr>
        <w:t>wir</w:t>
      </w:r>
      <w:r w:rsidR="00DE5902" w:rsidRPr="00324864">
        <w:rPr>
          <w:rFonts w:asciiTheme="majorHAnsi" w:hAnsiTheme="majorHAnsi" w:cstheme="majorHAnsi"/>
          <w:spacing w:val="-2"/>
          <w:sz w:val="20"/>
          <w:szCs w:val="20"/>
        </w:rPr>
        <w:t xml:space="preserve"> </w:t>
      </w:r>
      <w:r w:rsidR="001560A0" w:rsidRPr="00324864">
        <w:rPr>
          <w:rFonts w:asciiTheme="majorHAnsi" w:hAnsiTheme="majorHAnsi" w:cstheme="majorHAnsi"/>
          <w:spacing w:val="-2"/>
          <w:sz w:val="20"/>
          <w:szCs w:val="20"/>
        </w:rPr>
        <w:t>die entsprechenden Personen.</w:t>
      </w:r>
    </w:p>
    <w:p w14:paraId="5C4342AB" w14:textId="77777777" w:rsidR="006F4BD7" w:rsidRPr="00324864" w:rsidRDefault="006F4BD7">
      <w:pPr>
        <w:rPr>
          <w:rFonts w:asciiTheme="majorHAnsi" w:hAnsiTheme="majorHAnsi" w:cstheme="majorHAnsi"/>
        </w:rPr>
      </w:pPr>
    </w:p>
    <w:p w14:paraId="5C36E8CC" w14:textId="4AA9A3DB" w:rsidR="00215560" w:rsidRPr="00324864" w:rsidRDefault="00215560" w:rsidP="00215560">
      <w:pPr>
        <w:pStyle w:val="berschrift1"/>
        <w:rPr>
          <w:rFonts w:asciiTheme="majorHAnsi" w:hAnsiTheme="majorHAnsi" w:cstheme="majorHAnsi"/>
        </w:rPr>
      </w:pPr>
      <w:bookmarkStart w:id="4" w:name="_Toc190362234"/>
      <w:r w:rsidRPr="00324864">
        <w:rPr>
          <w:rFonts w:asciiTheme="majorHAnsi" w:hAnsiTheme="majorHAnsi" w:cstheme="majorHAnsi"/>
        </w:rPr>
        <w:lastRenderedPageBreak/>
        <w:t>Wenn</w:t>
      </w:r>
      <w:r w:rsidR="00FA0CB2">
        <w:rPr>
          <w:rFonts w:asciiTheme="majorHAnsi" w:hAnsiTheme="majorHAnsi" w:cstheme="majorHAnsi"/>
        </w:rPr>
        <w:t xml:space="preserve"> </w:t>
      </w:r>
      <w:r w:rsidRPr="00324864">
        <w:rPr>
          <w:rFonts w:asciiTheme="majorHAnsi" w:hAnsiTheme="majorHAnsi" w:cstheme="majorHAnsi"/>
        </w:rPr>
        <w:t>Termine nicht ein</w:t>
      </w:r>
      <w:r w:rsidR="00FA0CB2">
        <w:rPr>
          <w:rFonts w:asciiTheme="majorHAnsi" w:hAnsiTheme="majorHAnsi" w:cstheme="majorHAnsi"/>
        </w:rPr>
        <w:t>ge</w:t>
      </w:r>
      <w:r w:rsidRPr="00324864">
        <w:rPr>
          <w:rFonts w:asciiTheme="majorHAnsi" w:hAnsiTheme="majorHAnsi" w:cstheme="majorHAnsi"/>
        </w:rPr>
        <w:t xml:space="preserve">halten </w:t>
      </w:r>
      <w:r w:rsidR="00FA0CB2">
        <w:rPr>
          <w:rFonts w:asciiTheme="majorHAnsi" w:hAnsiTheme="majorHAnsi" w:cstheme="majorHAnsi"/>
        </w:rPr>
        <w:t xml:space="preserve">werden </w:t>
      </w:r>
      <w:r w:rsidRPr="00324864">
        <w:rPr>
          <w:rFonts w:asciiTheme="majorHAnsi" w:hAnsiTheme="majorHAnsi" w:cstheme="majorHAnsi"/>
        </w:rPr>
        <w:t>können</w:t>
      </w:r>
      <w:bookmarkEnd w:id="4"/>
    </w:p>
    <w:p w14:paraId="418DC076" w14:textId="77777777" w:rsidR="00215560" w:rsidRPr="00324864" w:rsidRDefault="00215560" w:rsidP="00215560">
      <w:pPr>
        <w:pStyle w:val="Textkrper"/>
        <w:tabs>
          <w:tab w:val="left" w:pos="9498"/>
        </w:tabs>
        <w:spacing w:before="11"/>
        <w:ind w:right="712"/>
        <w:rPr>
          <w:rFonts w:asciiTheme="majorHAnsi" w:hAnsiTheme="majorHAnsi" w:cstheme="majorHAnsi"/>
          <w:b/>
          <w:sz w:val="13"/>
        </w:rPr>
      </w:pPr>
    </w:p>
    <w:p w14:paraId="761D4D59" w14:textId="77777777" w:rsidR="00215560" w:rsidRPr="00324864" w:rsidRDefault="00215560" w:rsidP="00215560">
      <w:pPr>
        <w:tabs>
          <w:tab w:val="left" w:pos="9498"/>
        </w:tabs>
        <w:ind w:right="4"/>
        <w:rPr>
          <w:rFonts w:asciiTheme="majorHAnsi" w:hAnsiTheme="majorHAnsi" w:cstheme="majorHAnsi"/>
          <w:spacing w:val="-2"/>
          <w:sz w:val="20"/>
          <w:szCs w:val="20"/>
        </w:rPr>
      </w:pPr>
      <w:r w:rsidRPr="00324864">
        <w:rPr>
          <w:rFonts w:asciiTheme="majorHAnsi" w:hAnsiTheme="majorHAnsi" w:cstheme="majorHAnsi"/>
          <w:spacing w:val="-2"/>
          <w:sz w:val="20"/>
          <w:szCs w:val="20"/>
        </w:rPr>
        <w:t>Unpünktlichkeit oder gar Fernbleiben macht einen denkbar schlechten Eindruck. Deshalb ist es äussert wichtig, alle Beteiligten und bei Bedarf die Prüfungsorganisation frühzeitig oder bei Pannen umgehend zu informieren und Ersatzlösungen zu organisieren.</w:t>
      </w:r>
    </w:p>
    <w:p w14:paraId="0A7E8739" w14:textId="70656630" w:rsidR="00CA31D6" w:rsidRPr="00324864" w:rsidRDefault="00751659" w:rsidP="00CF7D17">
      <w:pPr>
        <w:pStyle w:val="berschrift1"/>
        <w:rPr>
          <w:rFonts w:asciiTheme="majorHAnsi" w:hAnsiTheme="majorHAnsi" w:cstheme="majorHAnsi"/>
        </w:rPr>
      </w:pPr>
      <w:bookmarkStart w:id="5" w:name="_Toc190362235"/>
      <w:r w:rsidRPr="00324864">
        <w:rPr>
          <w:rFonts w:asciiTheme="majorHAnsi" w:hAnsiTheme="majorHAnsi" w:cstheme="majorHAnsi"/>
        </w:rPr>
        <w:t>Durchführung VPA</w:t>
      </w:r>
      <w:bookmarkEnd w:id="5"/>
    </w:p>
    <w:p w14:paraId="0CC0548B" w14:textId="075CFEA3" w:rsidR="002C4A46" w:rsidRPr="00324864" w:rsidRDefault="002C4A46" w:rsidP="00D37147">
      <w:pPr>
        <w:tabs>
          <w:tab w:val="left" w:pos="9498"/>
        </w:tabs>
        <w:ind w:right="4"/>
        <w:rPr>
          <w:rFonts w:asciiTheme="majorHAnsi" w:hAnsiTheme="majorHAnsi" w:cstheme="majorHAnsi"/>
          <w:spacing w:val="-2"/>
          <w:sz w:val="20"/>
          <w:szCs w:val="20"/>
        </w:rPr>
      </w:pPr>
      <w:r w:rsidRPr="002C4A46">
        <w:rPr>
          <w:rFonts w:asciiTheme="majorHAnsi" w:hAnsiTheme="majorHAnsi" w:cstheme="majorHAnsi"/>
          <w:spacing w:val="-2"/>
          <w:sz w:val="20"/>
          <w:szCs w:val="20"/>
        </w:rPr>
        <w:t>Um am Durchführungstag einen reibungslosen Ablauf zu gewährleisten, sollten im Vorfeld einige organisatorische Punkte geklärt werden. Dazu zählt die Parkplatzsituation, um sicherzustellen, dass ausreichend Stellplätze vorhanden sind und gegebenenfalls notwendige Genehmigungen oder alternative Parkmöglichkeiten bekannt sind. Ebenso sollte ein klar definierter Treffpunkt festgelegt und allen Beteiligten kommuniziert werden, um Verzögerungen zu vermeiden. Zudem kann es sinnvoll sein, die Aufgabenstellung in gedruckter Form mitzuführen, sodass alle Beteiligten jederzeit darauf zugreifen können.</w:t>
      </w:r>
      <w:r>
        <w:rPr>
          <w:rFonts w:asciiTheme="majorHAnsi" w:hAnsiTheme="majorHAnsi" w:cstheme="majorHAnsi"/>
          <w:spacing w:val="-2"/>
          <w:sz w:val="20"/>
          <w:szCs w:val="20"/>
        </w:rPr>
        <w:t xml:space="preserve"> </w:t>
      </w:r>
      <w:r w:rsidRPr="00324864">
        <w:rPr>
          <w:rFonts w:asciiTheme="majorHAnsi" w:hAnsiTheme="majorHAnsi" w:cstheme="majorHAnsi"/>
          <w:spacing w:val="-2"/>
          <w:sz w:val="20"/>
          <w:szCs w:val="20"/>
        </w:rPr>
        <w:t>Denke daran, dass du und Nebenexpert</w:t>
      </w:r>
      <w:r>
        <w:rPr>
          <w:rFonts w:asciiTheme="majorHAnsi" w:hAnsiTheme="majorHAnsi" w:cstheme="majorHAnsi"/>
          <w:spacing w:val="-2"/>
          <w:sz w:val="20"/>
          <w:szCs w:val="20"/>
        </w:rPr>
        <w:t>:in</w:t>
      </w:r>
      <w:r w:rsidRPr="00324864">
        <w:rPr>
          <w:rFonts w:asciiTheme="majorHAnsi" w:hAnsiTheme="majorHAnsi" w:cstheme="majorHAnsi"/>
          <w:spacing w:val="-2"/>
          <w:sz w:val="20"/>
          <w:szCs w:val="20"/>
        </w:rPr>
        <w:t xml:space="preserve"> bei eurem Besuch die kantonale Prüfungsorganisation vertretet. Korrektes Auftreten, Höflichkeit, Geduld und Pünktlichkeit setzen wir für diese Arbeit voraus. Unser</w:t>
      </w:r>
      <w:r>
        <w:rPr>
          <w:rFonts w:asciiTheme="majorHAnsi" w:hAnsiTheme="majorHAnsi" w:cstheme="majorHAnsi"/>
          <w:spacing w:val="-2"/>
          <w:sz w:val="20"/>
          <w:szCs w:val="20"/>
        </w:rPr>
        <w:t>e Funktion als Expert:in</w:t>
      </w:r>
      <w:r w:rsidRPr="00324864">
        <w:rPr>
          <w:rFonts w:asciiTheme="majorHAnsi" w:hAnsiTheme="majorHAnsi" w:cstheme="majorHAnsi"/>
          <w:spacing w:val="-2"/>
          <w:sz w:val="20"/>
          <w:szCs w:val="20"/>
        </w:rPr>
        <w:t xml:space="preserve"> erfordert aber auch Vertraulichkeit und Verschwiegenheit!</w:t>
      </w:r>
    </w:p>
    <w:tbl>
      <w:tblPr>
        <w:tblStyle w:val="Gitternetztabelle6farbigAkzent1"/>
        <w:tblW w:w="0" w:type="auto"/>
        <w:tblLook w:val="04A0" w:firstRow="1" w:lastRow="0" w:firstColumn="1" w:lastColumn="0" w:noHBand="0" w:noVBand="1"/>
      </w:tblPr>
      <w:tblGrid>
        <w:gridCol w:w="440"/>
        <w:gridCol w:w="7635"/>
        <w:gridCol w:w="987"/>
      </w:tblGrid>
      <w:tr w:rsidR="00CA31D6" w:rsidRPr="00324864" w14:paraId="6E98260F" w14:textId="77777777" w:rsidTr="001A1A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2A90D071" w14:textId="00140A0E" w:rsidR="00CA31D6" w:rsidRPr="00324864" w:rsidRDefault="007B5515" w:rsidP="0041320C">
            <w:pPr>
              <w:rPr>
                <w:rFonts w:asciiTheme="majorHAnsi" w:hAnsiTheme="majorHAnsi" w:cstheme="majorHAnsi"/>
                <w:color w:val="auto"/>
                <w:sz w:val="20"/>
                <w:szCs w:val="20"/>
              </w:rPr>
            </w:pPr>
            <w:r w:rsidRPr="00324864">
              <w:rPr>
                <w:rFonts w:asciiTheme="majorHAnsi" w:hAnsiTheme="majorHAnsi" w:cstheme="majorHAnsi"/>
                <w:color w:val="auto"/>
                <w:sz w:val="20"/>
                <w:szCs w:val="20"/>
              </w:rPr>
              <w:t>B</w:t>
            </w:r>
          </w:p>
        </w:tc>
        <w:tc>
          <w:tcPr>
            <w:tcW w:w="7635" w:type="dxa"/>
          </w:tcPr>
          <w:p w14:paraId="10995B84" w14:textId="77777777" w:rsidR="00CA31D6" w:rsidRPr="00324864" w:rsidRDefault="00CA31D6" w:rsidP="0041320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324864">
              <w:rPr>
                <w:rFonts w:asciiTheme="majorHAnsi" w:hAnsiTheme="majorHAnsi" w:cstheme="majorHAnsi"/>
                <w:color w:val="auto"/>
                <w:sz w:val="20"/>
                <w:szCs w:val="20"/>
              </w:rPr>
              <w:t>Thema</w:t>
            </w:r>
          </w:p>
        </w:tc>
        <w:tc>
          <w:tcPr>
            <w:tcW w:w="987" w:type="dxa"/>
          </w:tcPr>
          <w:p w14:paraId="66588FF9" w14:textId="77777777" w:rsidR="00CA31D6" w:rsidRPr="00324864" w:rsidRDefault="00CA31D6" w:rsidP="0041320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324864">
              <w:rPr>
                <w:rFonts w:asciiTheme="majorHAnsi" w:hAnsiTheme="majorHAnsi" w:cstheme="majorHAnsi"/>
                <w:color w:val="auto"/>
                <w:sz w:val="20"/>
                <w:szCs w:val="20"/>
              </w:rPr>
              <w:t>Erledigt</w:t>
            </w:r>
          </w:p>
        </w:tc>
      </w:tr>
      <w:tr w:rsidR="00575006" w:rsidRPr="00324864" w14:paraId="0396A5D0" w14:textId="77777777" w:rsidTr="001A1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5DF90F26" w14:textId="77777777" w:rsidR="00575006" w:rsidRPr="00324864" w:rsidRDefault="00575006" w:rsidP="00575006">
            <w:pPr>
              <w:rPr>
                <w:rFonts w:asciiTheme="majorHAnsi" w:hAnsiTheme="majorHAnsi" w:cstheme="majorHAnsi"/>
                <w:sz w:val="20"/>
                <w:szCs w:val="20"/>
              </w:rPr>
            </w:pPr>
            <w:r w:rsidRPr="00324864">
              <w:rPr>
                <w:rFonts w:asciiTheme="majorHAnsi" w:hAnsiTheme="majorHAnsi" w:cstheme="majorHAnsi"/>
                <w:color w:val="auto"/>
                <w:sz w:val="20"/>
                <w:szCs w:val="20"/>
              </w:rPr>
              <w:t>1</w:t>
            </w:r>
          </w:p>
        </w:tc>
        <w:tc>
          <w:tcPr>
            <w:tcW w:w="7635" w:type="dxa"/>
          </w:tcPr>
          <w:p w14:paraId="36C70ED4" w14:textId="68BB3901" w:rsidR="00575006" w:rsidRPr="00324864" w:rsidRDefault="00B457D6" w:rsidP="0057500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B457D6">
              <w:rPr>
                <w:rFonts w:asciiTheme="majorHAnsi" w:hAnsiTheme="majorHAnsi" w:cstheme="majorHAnsi"/>
                <w:b/>
                <w:bCs/>
                <w:color w:val="auto"/>
                <w:sz w:val="20"/>
                <w:szCs w:val="20"/>
              </w:rPr>
              <w:t>Stelle sicher, dass die Identität der Kandidat:in eindeutig überprüft wird</w:t>
            </w:r>
            <w:r w:rsidRPr="00B457D6">
              <w:rPr>
                <w:rFonts w:asciiTheme="majorHAnsi" w:hAnsiTheme="majorHAnsi" w:cstheme="majorHAnsi"/>
                <w:color w:val="auto"/>
                <w:sz w:val="20"/>
                <w:szCs w:val="20"/>
              </w:rPr>
              <w:t xml:space="preserve"> (z. B. </w:t>
            </w:r>
            <w:r w:rsidRPr="00B457D6">
              <w:rPr>
                <w:rFonts w:asciiTheme="majorHAnsi" w:hAnsiTheme="majorHAnsi" w:cstheme="majorHAnsi"/>
                <w:color w:val="auto"/>
                <w:sz w:val="20"/>
                <w:szCs w:val="20"/>
              </w:rPr>
              <w:t>mittels amtlichen Ausweises</w:t>
            </w:r>
            <w:r w:rsidRPr="00B457D6">
              <w:rPr>
                <w:rFonts w:asciiTheme="majorHAnsi" w:hAnsiTheme="majorHAnsi" w:cstheme="majorHAnsi"/>
                <w:color w:val="auto"/>
                <w:sz w:val="20"/>
                <w:szCs w:val="20"/>
              </w:rPr>
              <w:t>).</w:t>
            </w:r>
          </w:p>
        </w:tc>
        <w:tc>
          <w:tcPr>
            <w:tcW w:w="987" w:type="dxa"/>
          </w:tcPr>
          <w:p w14:paraId="0D90B5AF" w14:textId="77777777" w:rsidR="00575006" w:rsidRPr="00324864" w:rsidRDefault="00575006" w:rsidP="0057500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B457D6" w:rsidRPr="00324864" w14:paraId="556317B8" w14:textId="77777777" w:rsidTr="001A1A53">
        <w:tc>
          <w:tcPr>
            <w:cnfStyle w:val="001000000000" w:firstRow="0" w:lastRow="0" w:firstColumn="1" w:lastColumn="0" w:oddVBand="0" w:evenVBand="0" w:oddHBand="0" w:evenHBand="0" w:firstRowFirstColumn="0" w:firstRowLastColumn="0" w:lastRowFirstColumn="0" w:lastRowLastColumn="0"/>
            <w:tcW w:w="440" w:type="dxa"/>
          </w:tcPr>
          <w:p w14:paraId="4563C89F" w14:textId="77777777" w:rsidR="00B457D6" w:rsidRPr="00324864" w:rsidRDefault="00B457D6" w:rsidP="00B457D6">
            <w:pPr>
              <w:rPr>
                <w:rFonts w:asciiTheme="majorHAnsi" w:hAnsiTheme="majorHAnsi" w:cstheme="majorHAnsi"/>
                <w:sz w:val="20"/>
                <w:szCs w:val="20"/>
              </w:rPr>
            </w:pPr>
            <w:r w:rsidRPr="00324864">
              <w:rPr>
                <w:rFonts w:asciiTheme="majorHAnsi" w:hAnsiTheme="majorHAnsi" w:cstheme="majorHAnsi"/>
                <w:color w:val="auto"/>
                <w:sz w:val="20"/>
                <w:szCs w:val="20"/>
              </w:rPr>
              <w:t>2</w:t>
            </w:r>
          </w:p>
        </w:tc>
        <w:tc>
          <w:tcPr>
            <w:tcW w:w="7635" w:type="dxa"/>
          </w:tcPr>
          <w:p w14:paraId="20144E1C" w14:textId="57FFE8BB" w:rsidR="00B457D6" w:rsidRPr="00324864" w:rsidRDefault="00B457D6" w:rsidP="00B457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324864">
              <w:rPr>
                <w:rFonts w:asciiTheme="majorHAnsi" w:eastAsiaTheme="majorEastAsia" w:hAnsiTheme="majorHAnsi" w:cstheme="majorHAnsi"/>
                <w:b/>
                <w:bCs/>
                <w:color w:val="auto"/>
                <w:sz w:val="20"/>
                <w:szCs w:val="20"/>
              </w:rPr>
              <w:t>Vorstellungsrunde und Ablauf erklären:</w:t>
            </w:r>
            <w:r w:rsidRPr="00324864">
              <w:rPr>
                <w:rFonts w:asciiTheme="majorHAnsi" w:hAnsiTheme="majorHAnsi" w:cstheme="majorHAnsi"/>
                <w:color w:val="auto"/>
                <w:sz w:val="20"/>
                <w:szCs w:val="20"/>
              </w:rPr>
              <w:t xml:space="preserve"> Kurze Vorstellungsrunde sämtlicher beteiligter Personen. Danach kurz den Tagesablauf erklären und danach mögliche Fragen beantworten.</w:t>
            </w:r>
          </w:p>
        </w:tc>
        <w:tc>
          <w:tcPr>
            <w:tcW w:w="987" w:type="dxa"/>
          </w:tcPr>
          <w:p w14:paraId="4605538D" w14:textId="77777777" w:rsidR="00B457D6" w:rsidRPr="00324864" w:rsidRDefault="00B457D6" w:rsidP="00B457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B457D6" w:rsidRPr="00324864" w14:paraId="704374D6" w14:textId="77777777" w:rsidTr="001A1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5591E355" w14:textId="77777777" w:rsidR="00B457D6" w:rsidRPr="00324864" w:rsidRDefault="00B457D6" w:rsidP="00B457D6">
            <w:pPr>
              <w:rPr>
                <w:rFonts w:asciiTheme="majorHAnsi" w:hAnsiTheme="majorHAnsi" w:cstheme="majorHAnsi"/>
                <w:sz w:val="20"/>
                <w:szCs w:val="20"/>
              </w:rPr>
            </w:pPr>
            <w:r w:rsidRPr="00324864">
              <w:rPr>
                <w:rFonts w:asciiTheme="majorHAnsi" w:hAnsiTheme="majorHAnsi" w:cstheme="majorHAnsi"/>
                <w:color w:val="auto"/>
                <w:sz w:val="20"/>
                <w:szCs w:val="20"/>
              </w:rPr>
              <w:t>3</w:t>
            </w:r>
          </w:p>
        </w:tc>
        <w:tc>
          <w:tcPr>
            <w:tcW w:w="7635" w:type="dxa"/>
          </w:tcPr>
          <w:p w14:paraId="58CB0686" w14:textId="0F9041B3" w:rsidR="00B457D6" w:rsidRPr="00324864" w:rsidRDefault="00B457D6" w:rsidP="00B457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324864">
              <w:rPr>
                <w:rFonts w:asciiTheme="majorHAnsi" w:hAnsiTheme="majorHAnsi" w:cstheme="majorHAnsi"/>
                <w:color w:val="auto"/>
                <w:sz w:val="20"/>
                <w:szCs w:val="20"/>
              </w:rPr>
              <w:t xml:space="preserve">Stelle die </w:t>
            </w:r>
            <w:r w:rsidRPr="00324864">
              <w:rPr>
                <w:rFonts w:asciiTheme="majorHAnsi" w:eastAsiaTheme="majorEastAsia" w:hAnsiTheme="majorHAnsi" w:cstheme="majorHAnsi"/>
                <w:b/>
                <w:bCs/>
                <w:color w:val="auto"/>
                <w:sz w:val="20"/>
                <w:szCs w:val="20"/>
              </w:rPr>
              <w:t>Rollen der beteiligten Personen</w:t>
            </w:r>
            <w:r w:rsidRPr="00324864">
              <w:rPr>
                <w:rFonts w:asciiTheme="majorHAnsi" w:hAnsiTheme="majorHAnsi" w:cstheme="majorHAnsi"/>
                <w:b/>
                <w:color w:val="auto"/>
                <w:sz w:val="20"/>
                <w:szCs w:val="20"/>
              </w:rPr>
              <w:t xml:space="preserve"> </w:t>
            </w:r>
            <w:r w:rsidRPr="00324864">
              <w:rPr>
                <w:rFonts w:asciiTheme="majorHAnsi" w:hAnsiTheme="majorHAnsi" w:cstheme="majorHAnsi"/>
                <w:color w:val="auto"/>
                <w:sz w:val="20"/>
                <w:szCs w:val="20"/>
              </w:rPr>
              <w:t>vor. Erinnere die verantwortliche</w:t>
            </w:r>
            <w:r w:rsidRPr="00324864">
              <w:rPr>
                <w:rFonts w:asciiTheme="majorHAnsi" w:hAnsiTheme="majorHAnsi" w:cstheme="majorHAnsi"/>
                <w:color w:val="auto"/>
                <w:spacing w:val="-3"/>
                <w:sz w:val="20"/>
                <w:szCs w:val="20"/>
              </w:rPr>
              <w:t xml:space="preserve"> </w:t>
            </w:r>
            <w:r w:rsidRPr="00324864">
              <w:rPr>
                <w:rFonts w:asciiTheme="majorHAnsi" w:hAnsiTheme="majorHAnsi" w:cstheme="majorHAnsi"/>
                <w:color w:val="auto"/>
                <w:sz w:val="20"/>
                <w:szCs w:val="20"/>
              </w:rPr>
              <w:t>Fachkraft</w:t>
            </w:r>
            <w:r w:rsidRPr="00324864">
              <w:rPr>
                <w:rFonts w:asciiTheme="majorHAnsi" w:hAnsiTheme="majorHAnsi" w:cstheme="majorHAnsi"/>
                <w:color w:val="auto"/>
                <w:spacing w:val="-1"/>
                <w:sz w:val="20"/>
                <w:szCs w:val="20"/>
              </w:rPr>
              <w:t xml:space="preserve"> </w:t>
            </w:r>
            <w:r w:rsidRPr="00324864">
              <w:rPr>
                <w:rFonts w:asciiTheme="majorHAnsi" w:hAnsiTheme="majorHAnsi" w:cstheme="majorHAnsi"/>
                <w:color w:val="auto"/>
                <w:sz w:val="20"/>
                <w:szCs w:val="20"/>
              </w:rPr>
              <w:t>daran,</w:t>
            </w:r>
            <w:r w:rsidRPr="00324864">
              <w:rPr>
                <w:rFonts w:asciiTheme="majorHAnsi" w:hAnsiTheme="majorHAnsi" w:cstheme="majorHAnsi"/>
                <w:color w:val="auto"/>
                <w:spacing w:val="-2"/>
                <w:sz w:val="20"/>
                <w:szCs w:val="20"/>
              </w:rPr>
              <w:t xml:space="preserve"> </w:t>
            </w:r>
            <w:r w:rsidRPr="00324864">
              <w:rPr>
                <w:rFonts w:asciiTheme="majorHAnsi" w:hAnsiTheme="majorHAnsi" w:cstheme="majorHAnsi"/>
                <w:color w:val="auto"/>
                <w:sz w:val="20"/>
                <w:szCs w:val="20"/>
              </w:rPr>
              <w:t>dass</w:t>
            </w:r>
            <w:r w:rsidRPr="00324864">
              <w:rPr>
                <w:rFonts w:asciiTheme="majorHAnsi" w:hAnsiTheme="majorHAnsi" w:cstheme="majorHAnsi"/>
                <w:color w:val="auto"/>
                <w:spacing w:val="-1"/>
                <w:sz w:val="20"/>
                <w:szCs w:val="20"/>
              </w:rPr>
              <w:t xml:space="preserve"> die Arbeit nur durch die Experten beurteilt wird.</w:t>
            </w:r>
          </w:p>
        </w:tc>
        <w:tc>
          <w:tcPr>
            <w:tcW w:w="987" w:type="dxa"/>
          </w:tcPr>
          <w:p w14:paraId="7FC629ED" w14:textId="77777777" w:rsidR="00B457D6" w:rsidRPr="00324864" w:rsidRDefault="00B457D6" w:rsidP="00B457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B457D6" w:rsidRPr="00324864" w14:paraId="5D2F8A7A" w14:textId="77777777" w:rsidTr="001A1A53">
        <w:tc>
          <w:tcPr>
            <w:cnfStyle w:val="001000000000" w:firstRow="0" w:lastRow="0" w:firstColumn="1" w:lastColumn="0" w:oddVBand="0" w:evenVBand="0" w:oddHBand="0" w:evenHBand="0" w:firstRowFirstColumn="0" w:firstRowLastColumn="0" w:lastRowFirstColumn="0" w:lastRowLastColumn="0"/>
            <w:tcW w:w="440" w:type="dxa"/>
          </w:tcPr>
          <w:p w14:paraId="66E62CCD" w14:textId="77777777" w:rsidR="00B457D6" w:rsidRPr="00324864" w:rsidRDefault="00B457D6" w:rsidP="00B457D6">
            <w:pPr>
              <w:rPr>
                <w:rFonts w:asciiTheme="majorHAnsi" w:hAnsiTheme="majorHAnsi" w:cstheme="majorHAnsi"/>
                <w:sz w:val="20"/>
                <w:szCs w:val="20"/>
              </w:rPr>
            </w:pPr>
            <w:r w:rsidRPr="00324864">
              <w:rPr>
                <w:rFonts w:asciiTheme="majorHAnsi" w:hAnsiTheme="majorHAnsi" w:cstheme="majorHAnsi"/>
                <w:color w:val="auto"/>
                <w:sz w:val="20"/>
                <w:szCs w:val="20"/>
              </w:rPr>
              <w:t>4</w:t>
            </w:r>
          </w:p>
        </w:tc>
        <w:tc>
          <w:tcPr>
            <w:tcW w:w="7635" w:type="dxa"/>
          </w:tcPr>
          <w:p w14:paraId="2751A671" w14:textId="2C353BDB" w:rsidR="00B457D6" w:rsidRPr="00324864" w:rsidRDefault="00B457D6" w:rsidP="00B457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324864">
              <w:rPr>
                <w:rFonts w:asciiTheme="majorHAnsi" w:hAnsiTheme="majorHAnsi" w:cstheme="majorHAnsi"/>
                <w:color w:val="auto"/>
                <w:sz w:val="20"/>
                <w:szCs w:val="20"/>
              </w:rPr>
              <w:t>Achte</w:t>
            </w:r>
            <w:r w:rsidRPr="00324864">
              <w:rPr>
                <w:rFonts w:asciiTheme="majorHAnsi" w:hAnsiTheme="majorHAnsi" w:cstheme="majorHAnsi"/>
                <w:color w:val="auto"/>
                <w:spacing w:val="-4"/>
                <w:sz w:val="20"/>
                <w:szCs w:val="20"/>
              </w:rPr>
              <w:t xml:space="preserve"> </w:t>
            </w:r>
            <w:r w:rsidRPr="00324864">
              <w:rPr>
                <w:rFonts w:asciiTheme="majorHAnsi" w:hAnsiTheme="majorHAnsi" w:cstheme="majorHAnsi"/>
                <w:color w:val="auto"/>
                <w:sz w:val="20"/>
                <w:szCs w:val="20"/>
              </w:rPr>
              <w:t>auf</w:t>
            </w:r>
            <w:r w:rsidRPr="00324864">
              <w:rPr>
                <w:rFonts w:asciiTheme="majorHAnsi" w:hAnsiTheme="majorHAnsi" w:cstheme="majorHAnsi"/>
                <w:color w:val="auto"/>
                <w:spacing w:val="-2"/>
                <w:sz w:val="20"/>
                <w:szCs w:val="20"/>
              </w:rPr>
              <w:t xml:space="preserve"> </w:t>
            </w:r>
            <w:r w:rsidRPr="00324864">
              <w:rPr>
                <w:rFonts w:asciiTheme="majorHAnsi" w:hAnsiTheme="majorHAnsi" w:cstheme="majorHAnsi"/>
                <w:color w:val="auto"/>
                <w:sz w:val="20"/>
                <w:szCs w:val="20"/>
              </w:rPr>
              <w:t>die</w:t>
            </w:r>
            <w:r w:rsidRPr="00324864">
              <w:rPr>
                <w:rFonts w:asciiTheme="majorHAnsi" w:hAnsiTheme="majorHAnsi" w:cstheme="majorHAnsi"/>
                <w:color w:val="auto"/>
                <w:spacing w:val="-5"/>
                <w:sz w:val="20"/>
                <w:szCs w:val="20"/>
              </w:rPr>
              <w:t xml:space="preserve"> </w:t>
            </w:r>
            <w:r w:rsidRPr="00324864">
              <w:rPr>
                <w:rFonts w:asciiTheme="majorHAnsi" w:eastAsiaTheme="majorEastAsia" w:hAnsiTheme="majorHAnsi" w:cstheme="majorHAnsi"/>
                <w:b/>
                <w:bCs/>
                <w:color w:val="auto"/>
                <w:sz w:val="20"/>
                <w:szCs w:val="20"/>
              </w:rPr>
              <w:t>Infrastruktur</w:t>
            </w:r>
            <w:r w:rsidRPr="00324864">
              <w:rPr>
                <w:rFonts w:asciiTheme="majorHAnsi" w:hAnsiTheme="majorHAnsi" w:cstheme="majorHAnsi"/>
                <w:b/>
                <w:color w:val="auto"/>
                <w:spacing w:val="-3"/>
                <w:sz w:val="20"/>
                <w:szCs w:val="20"/>
              </w:rPr>
              <w:t xml:space="preserve"> </w:t>
            </w:r>
            <w:r w:rsidRPr="00324864">
              <w:rPr>
                <w:rFonts w:asciiTheme="majorHAnsi" w:hAnsiTheme="majorHAnsi" w:cstheme="majorHAnsi"/>
                <w:color w:val="auto"/>
                <w:sz w:val="20"/>
                <w:szCs w:val="20"/>
              </w:rPr>
              <w:t>und</w:t>
            </w:r>
            <w:r w:rsidRPr="00324864">
              <w:rPr>
                <w:rFonts w:asciiTheme="majorHAnsi" w:hAnsiTheme="majorHAnsi" w:cstheme="majorHAnsi"/>
                <w:color w:val="auto"/>
                <w:spacing w:val="-6"/>
                <w:sz w:val="20"/>
                <w:szCs w:val="20"/>
              </w:rPr>
              <w:t xml:space="preserve"> </w:t>
            </w:r>
            <w:r w:rsidRPr="00324864">
              <w:rPr>
                <w:rFonts w:asciiTheme="majorHAnsi" w:hAnsiTheme="majorHAnsi" w:cstheme="majorHAnsi"/>
                <w:color w:val="auto"/>
                <w:sz w:val="20"/>
                <w:szCs w:val="20"/>
              </w:rPr>
              <w:t>das</w:t>
            </w:r>
            <w:r w:rsidRPr="00324864">
              <w:rPr>
                <w:rFonts w:asciiTheme="majorHAnsi" w:hAnsiTheme="majorHAnsi" w:cstheme="majorHAnsi"/>
                <w:color w:val="auto"/>
                <w:spacing w:val="-3"/>
                <w:sz w:val="20"/>
                <w:szCs w:val="20"/>
              </w:rPr>
              <w:t xml:space="preserve"> </w:t>
            </w:r>
            <w:r w:rsidRPr="00324864">
              <w:rPr>
                <w:rFonts w:asciiTheme="majorHAnsi" w:eastAsiaTheme="majorEastAsia" w:hAnsiTheme="majorHAnsi" w:cstheme="majorHAnsi"/>
                <w:b/>
                <w:bCs/>
                <w:color w:val="auto"/>
                <w:sz w:val="20"/>
                <w:szCs w:val="20"/>
              </w:rPr>
              <w:t>Umfeld</w:t>
            </w:r>
            <w:r w:rsidRPr="00324864">
              <w:rPr>
                <w:rFonts w:asciiTheme="majorHAnsi" w:hAnsiTheme="majorHAnsi" w:cstheme="majorHAnsi"/>
                <w:color w:val="auto"/>
                <w:sz w:val="20"/>
                <w:szCs w:val="20"/>
              </w:rPr>
              <w:t>.</w:t>
            </w:r>
            <w:r w:rsidRPr="00324864">
              <w:rPr>
                <w:rFonts w:asciiTheme="majorHAnsi" w:hAnsiTheme="majorHAnsi" w:cstheme="majorHAnsi"/>
                <w:color w:val="auto"/>
                <w:spacing w:val="-5"/>
                <w:sz w:val="20"/>
                <w:szCs w:val="20"/>
              </w:rPr>
              <w:t xml:space="preserve"> </w:t>
            </w:r>
            <w:r w:rsidRPr="00324864">
              <w:rPr>
                <w:rFonts w:asciiTheme="majorHAnsi" w:hAnsiTheme="majorHAnsi" w:cstheme="majorHAnsi"/>
                <w:color w:val="auto"/>
                <w:sz w:val="20"/>
                <w:szCs w:val="20"/>
              </w:rPr>
              <w:t>Ist</w:t>
            </w:r>
            <w:r w:rsidRPr="00324864">
              <w:rPr>
                <w:rFonts w:asciiTheme="majorHAnsi" w:hAnsiTheme="majorHAnsi" w:cstheme="majorHAnsi"/>
                <w:color w:val="auto"/>
                <w:spacing w:val="-2"/>
                <w:sz w:val="20"/>
                <w:szCs w:val="20"/>
              </w:rPr>
              <w:t xml:space="preserve"> </w:t>
            </w:r>
            <w:r w:rsidRPr="00324864">
              <w:rPr>
                <w:rFonts w:asciiTheme="majorHAnsi" w:hAnsiTheme="majorHAnsi" w:cstheme="majorHAnsi"/>
                <w:color w:val="auto"/>
                <w:sz w:val="20"/>
                <w:szCs w:val="20"/>
              </w:rPr>
              <w:t>ein</w:t>
            </w:r>
            <w:r w:rsidRPr="00324864">
              <w:rPr>
                <w:rFonts w:asciiTheme="majorHAnsi" w:hAnsiTheme="majorHAnsi" w:cstheme="majorHAnsi"/>
                <w:color w:val="auto"/>
                <w:spacing w:val="-4"/>
                <w:sz w:val="20"/>
                <w:szCs w:val="20"/>
              </w:rPr>
              <w:t xml:space="preserve"> </w:t>
            </w:r>
            <w:r w:rsidRPr="00324864">
              <w:rPr>
                <w:rFonts w:asciiTheme="majorHAnsi" w:hAnsiTheme="majorHAnsi" w:cstheme="majorHAnsi"/>
                <w:color w:val="auto"/>
                <w:sz w:val="20"/>
                <w:szCs w:val="20"/>
              </w:rPr>
              <w:t>ungestörtes</w:t>
            </w:r>
            <w:r w:rsidRPr="00324864">
              <w:rPr>
                <w:rFonts w:asciiTheme="majorHAnsi" w:hAnsiTheme="majorHAnsi" w:cstheme="majorHAnsi"/>
                <w:color w:val="auto"/>
                <w:spacing w:val="-6"/>
                <w:sz w:val="20"/>
                <w:szCs w:val="20"/>
              </w:rPr>
              <w:t xml:space="preserve"> </w:t>
            </w:r>
            <w:r w:rsidRPr="00324864">
              <w:rPr>
                <w:rFonts w:asciiTheme="majorHAnsi" w:hAnsiTheme="majorHAnsi" w:cstheme="majorHAnsi"/>
                <w:color w:val="auto"/>
                <w:sz w:val="20"/>
                <w:szCs w:val="20"/>
              </w:rPr>
              <w:t>Arbeiten möglich? Hat die Kandidat:in noch Nebenaufgaben zu erfüllen?</w:t>
            </w:r>
          </w:p>
        </w:tc>
        <w:tc>
          <w:tcPr>
            <w:tcW w:w="987" w:type="dxa"/>
          </w:tcPr>
          <w:p w14:paraId="026AFB18" w14:textId="77777777" w:rsidR="00B457D6" w:rsidRPr="00324864" w:rsidRDefault="00B457D6" w:rsidP="00B457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B457D6" w:rsidRPr="00324864" w14:paraId="04859C3B" w14:textId="77777777" w:rsidTr="001A1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03E06476" w14:textId="77777777" w:rsidR="00B457D6" w:rsidRPr="00324864" w:rsidRDefault="00B457D6" w:rsidP="00B457D6">
            <w:pPr>
              <w:rPr>
                <w:rFonts w:asciiTheme="majorHAnsi" w:hAnsiTheme="majorHAnsi" w:cstheme="majorHAnsi"/>
                <w:sz w:val="20"/>
                <w:szCs w:val="20"/>
              </w:rPr>
            </w:pPr>
            <w:r w:rsidRPr="00324864">
              <w:rPr>
                <w:rFonts w:asciiTheme="majorHAnsi" w:hAnsiTheme="majorHAnsi" w:cstheme="majorHAnsi"/>
                <w:color w:val="auto"/>
                <w:sz w:val="20"/>
                <w:szCs w:val="20"/>
              </w:rPr>
              <w:t>5</w:t>
            </w:r>
          </w:p>
        </w:tc>
        <w:tc>
          <w:tcPr>
            <w:tcW w:w="7635" w:type="dxa"/>
          </w:tcPr>
          <w:p w14:paraId="527AA9D4" w14:textId="11461382" w:rsidR="00B457D6" w:rsidRPr="00324864" w:rsidRDefault="00B457D6" w:rsidP="00B457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324864">
              <w:rPr>
                <w:rFonts w:asciiTheme="majorHAnsi" w:hAnsiTheme="majorHAnsi" w:cstheme="majorHAnsi"/>
                <w:color w:val="auto"/>
                <w:sz w:val="20"/>
                <w:szCs w:val="20"/>
              </w:rPr>
              <w:t xml:space="preserve">Ist das </w:t>
            </w:r>
            <w:r w:rsidRPr="00324864">
              <w:rPr>
                <w:rFonts w:asciiTheme="majorHAnsi" w:eastAsiaTheme="majorEastAsia" w:hAnsiTheme="majorHAnsi" w:cstheme="majorHAnsi"/>
                <w:b/>
                <w:bCs/>
                <w:color w:val="auto"/>
                <w:sz w:val="20"/>
                <w:szCs w:val="20"/>
              </w:rPr>
              <w:t>Material vorhanden</w:t>
            </w:r>
            <w:r w:rsidRPr="00324864">
              <w:rPr>
                <w:rFonts w:asciiTheme="majorHAnsi" w:hAnsiTheme="majorHAnsi" w:cstheme="majorHAnsi"/>
                <w:color w:val="auto"/>
                <w:sz w:val="20"/>
                <w:szCs w:val="20"/>
              </w:rPr>
              <w:t xml:space="preserve">, bzw. sind die </w:t>
            </w:r>
            <w:r w:rsidRPr="00324864">
              <w:rPr>
                <w:rFonts w:asciiTheme="majorHAnsi" w:eastAsiaTheme="majorEastAsia" w:hAnsiTheme="majorHAnsi" w:cstheme="majorHAnsi"/>
                <w:b/>
                <w:bCs/>
                <w:color w:val="auto"/>
                <w:sz w:val="20"/>
                <w:szCs w:val="20"/>
              </w:rPr>
              <w:t>Voraussetzungen</w:t>
            </w:r>
            <w:r w:rsidRPr="00324864">
              <w:rPr>
                <w:rFonts w:asciiTheme="majorHAnsi" w:hAnsiTheme="majorHAnsi" w:cstheme="majorHAnsi"/>
                <w:b/>
                <w:color w:val="auto"/>
                <w:sz w:val="20"/>
                <w:szCs w:val="20"/>
              </w:rPr>
              <w:t xml:space="preserve"> </w:t>
            </w:r>
            <w:r w:rsidRPr="00324864">
              <w:rPr>
                <w:rFonts w:asciiTheme="majorHAnsi" w:hAnsiTheme="majorHAnsi" w:cstheme="majorHAnsi"/>
                <w:color w:val="auto"/>
                <w:sz w:val="20"/>
                <w:szCs w:val="20"/>
              </w:rPr>
              <w:t>für die Durchführung</w:t>
            </w:r>
            <w:r w:rsidRPr="00324864">
              <w:rPr>
                <w:rFonts w:asciiTheme="majorHAnsi" w:hAnsiTheme="majorHAnsi" w:cstheme="majorHAnsi"/>
                <w:color w:val="auto"/>
                <w:spacing w:val="-1"/>
                <w:sz w:val="20"/>
                <w:szCs w:val="20"/>
              </w:rPr>
              <w:t xml:space="preserve"> </w:t>
            </w:r>
            <w:r w:rsidRPr="00324864">
              <w:rPr>
                <w:rFonts w:asciiTheme="majorHAnsi" w:hAnsiTheme="majorHAnsi" w:cstheme="majorHAnsi"/>
                <w:color w:val="auto"/>
                <w:sz w:val="20"/>
                <w:szCs w:val="20"/>
              </w:rPr>
              <w:t>gemäss</w:t>
            </w:r>
            <w:r w:rsidRPr="00324864">
              <w:rPr>
                <w:rFonts w:asciiTheme="majorHAnsi" w:hAnsiTheme="majorHAnsi" w:cstheme="majorHAnsi"/>
                <w:color w:val="auto"/>
                <w:spacing w:val="-3"/>
                <w:sz w:val="20"/>
                <w:szCs w:val="20"/>
              </w:rPr>
              <w:t xml:space="preserve"> </w:t>
            </w:r>
            <w:r w:rsidRPr="00324864">
              <w:rPr>
                <w:rFonts w:asciiTheme="majorHAnsi" w:hAnsiTheme="majorHAnsi" w:cstheme="majorHAnsi"/>
                <w:color w:val="auto"/>
                <w:sz w:val="20"/>
                <w:szCs w:val="20"/>
              </w:rPr>
              <w:t xml:space="preserve">Aufgabenstellung erfüllt? </w:t>
            </w:r>
          </w:p>
        </w:tc>
        <w:tc>
          <w:tcPr>
            <w:tcW w:w="987" w:type="dxa"/>
          </w:tcPr>
          <w:p w14:paraId="46D2153D" w14:textId="77777777" w:rsidR="00B457D6" w:rsidRPr="00324864" w:rsidRDefault="00B457D6" w:rsidP="00B457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B457D6" w:rsidRPr="00324864" w14:paraId="4A6EBF86" w14:textId="77777777" w:rsidTr="001A1A53">
        <w:tc>
          <w:tcPr>
            <w:cnfStyle w:val="001000000000" w:firstRow="0" w:lastRow="0" w:firstColumn="1" w:lastColumn="0" w:oddVBand="0" w:evenVBand="0" w:oddHBand="0" w:evenHBand="0" w:firstRowFirstColumn="0" w:firstRowLastColumn="0" w:lastRowFirstColumn="0" w:lastRowLastColumn="0"/>
            <w:tcW w:w="440" w:type="dxa"/>
          </w:tcPr>
          <w:p w14:paraId="22081085" w14:textId="3FB256BF" w:rsidR="00B457D6" w:rsidRPr="00324864" w:rsidRDefault="00B457D6" w:rsidP="00B457D6">
            <w:pPr>
              <w:rPr>
                <w:rFonts w:asciiTheme="majorHAnsi" w:hAnsiTheme="majorHAnsi" w:cstheme="majorHAnsi"/>
                <w:color w:val="auto"/>
                <w:sz w:val="20"/>
                <w:szCs w:val="20"/>
              </w:rPr>
            </w:pPr>
            <w:r w:rsidRPr="00324864">
              <w:rPr>
                <w:rFonts w:asciiTheme="majorHAnsi" w:hAnsiTheme="majorHAnsi" w:cstheme="majorHAnsi"/>
                <w:color w:val="auto"/>
                <w:sz w:val="20"/>
                <w:szCs w:val="20"/>
              </w:rPr>
              <w:t>6</w:t>
            </w:r>
          </w:p>
        </w:tc>
        <w:tc>
          <w:tcPr>
            <w:tcW w:w="7635" w:type="dxa"/>
          </w:tcPr>
          <w:p w14:paraId="2A6E8AF8" w14:textId="486718A0" w:rsidR="00B457D6" w:rsidRPr="00324864" w:rsidRDefault="00B457D6" w:rsidP="00B457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324864">
              <w:rPr>
                <w:rFonts w:asciiTheme="majorHAnsi" w:hAnsiTheme="majorHAnsi" w:cstheme="majorHAnsi"/>
                <w:color w:val="auto"/>
                <w:sz w:val="20"/>
                <w:szCs w:val="20"/>
              </w:rPr>
              <w:t xml:space="preserve">Kandidat:in muss gesund sein und sich in der Lage fühlen die VPA durchzuführen! Frage Kandidat:in und halte das im Dokument fest. Zwischenfälle, Pannen oder Krankheit müssen umgehend dem Chefexperten gemeldet werden. </w:t>
            </w:r>
          </w:p>
        </w:tc>
        <w:tc>
          <w:tcPr>
            <w:tcW w:w="987" w:type="dxa"/>
          </w:tcPr>
          <w:p w14:paraId="6DD61EF6" w14:textId="77777777" w:rsidR="00B457D6" w:rsidRPr="00324864" w:rsidRDefault="00B457D6" w:rsidP="00B457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B457D6" w:rsidRPr="00324864" w14:paraId="04B514B2" w14:textId="77777777" w:rsidTr="006D62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5B943D4E" w14:textId="7FC1C594" w:rsidR="00B457D6" w:rsidRPr="00324864" w:rsidRDefault="00B457D6" w:rsidP="00B457D6">
            <w:pPr>
              <w:rPr>
                <w:rFonts w:asciiTheme="majorHAnsi" w:hAnsiTheme="majorHAnsi" w:cstheme="majorHAnsi"/>
                <w:color w:val="auto"/>
                <w:sz w:val="20"/>
                <w:szCs w:val="20"/>
              </w:rPr>
            </w:pPr>
            <w:r w:rsidRPr="00324864">
              <w:rPr>
                <w:rFonts w:asciiTheme="majorHAnsi" w:hAnsiTheme="majorHAnsi" w:cstheme="majorHAnsi"/>
                <w:color w:val="auto"/>
                <w:sz w:val="20"/>
                <w:szCs w:val="20"/>
              </w:rPr>
              <w:t>7</w:t>
            </w:r>
          </w:p>
        </w:tc>
        <w:tc>
          <w:tcPr>
            <w:tcW w:w="7635" w:type="dxa"/>
          </w:tcPr>
          <w:p w14:paraId="6100D0FF" w14:textId="36288705" w:rsidR="00B457D6" w:rsidRPr="00324864" w:rsidRDefault="00B457D6" w:rsidP="00B457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324864">
              <w:rPr>
                <w:rFonts w:asciiTheme="majorHAnsi" w:hAnsiTheme="majorHAnsi" w:cstheme="majorHAnsi"/>
                <w:color w:val="auto"/>
                <w:sz w:val="20"/>
                <w:szCs w:val="20"/>
              </w:rPr>
              <w:t>Haben</w:t>
            </w:r>
            <w:r w:rsidRPr="00324864">
              <w:rPr>
                <w:rFonts w:asciiTheme="majorHAnsi" w:hAnsiTheme="majorHAnsi" w:cstheme="majorHAnsi"/>
                <w:color w:val="auto"/>
                <w:spacing w:val="-2"/>
                <w:sz w:val="20"/>
                <w:szCs w:val="20"/>
              </w:rPr>
              <w:t xml:space="preserve"> </w:t>
            </w:r>
            <w:r w:rsidRPr="00324864">
              <w:rPr>
                <w:rFonts w:asciiTheme="majorHAnsi" w:hAnsiTheme="majorHAnsi" w:cstheme="majorHAnsi"/>
                <w:color w:val="auto"/>
                <w:sz w:val="20"/>
                <w:szCs w:val="20"/>
              </w:rPr>
              <w:t>die</w:t>
            </w:r>
            <w:r w:rsidRPr="00324864">
              <w:rPr>
                <w:rFonts w:asciiTheme="majorHAnsi" w:hAnsiTheme="majorHAnsi" w:cstheme="majorHAnsi"/>
                <w:color w:val="auto"/>
                <w:spacing w:val="-2"/>
                <w:sz w:val="20"/>
                <w:szCs w:val="20"/>
              </w:rPr>
              <w:t xml:space="preserve"> </w:t>
            </w:r>
            <w:r w:rsidRPr="00324864">
              <w:rPr>
                <w:rFonts w:asciiTheme="majorHAnsi" w:hAnsiTheme="majorHAnsi" w:cstheme="majorHAnsi"/>
                <w:color w:val="auto"/>
                <w:sz w:val="20"/>
                <w:szCs w:val="20"/>
              </w:rPr>
              <w:t>Kandidat:in und die verantwortlichen</w:t>
            </w:r>
            <w:r w:rsidRPr="00324864">
              <w:rPr>
                <w:rFonts w:asciiTheme="majorHAnsi" w:hAnsiTheme="majorHAnsi" w:cstheme="majorHAnsi"/>
                <w:color w:val="auto"/>
                <w:spacing w:val="-1"/>
                <w:sz w:val="20"/>
                <w:szCs w:val="20"/>
              </w:rPr>
              <w:t xml:space="preserve"> </w:t>
            </w:r>
            <w:r w:rsidRPr="00324864">
              <w:rPr>
                <w:rFonts w:asciiTheme="majorHAnsi" w:hAnsiTheme="majorHAnsi" w:cstheme="majorHAnsi"/>
                <w:color w:val="auto"/>
                <w:sz w:val="20"/>
                <w:szCs w:val="20"/>
              </w:rPr>
              <w:t>Fachkraft</w:t>
            </w:r>
            <w:r w:rsidRPr="00324864">
              <w:rPr>
                <w:rFonts w:asciiTheme="majorHAnsi" w:hAnsiTheme="majorHAnsi" w:cstheme="majorHAnsi"/>
                <w:color w:val="auto"/>
                <w:spacing w:val="-4"/>
                <w:sz w:val="20"/>
                <w:szCs w:val="20"/>
              </w:rPr>
              <w:t xml:space="preserve"> </w:t>
            </w:r>
            <w:r w:rsidRPr="00324864">
              <w:rPr>
                <w:rFonts w:asciiTheme="majorHAnsi" w:hAnsiTheme="majorHAnsi" w:cstheme="majorHAnsi"/>
                <w:color w:val="auto"/>
                <w:sz w:val="20"/>
                <w:szCs w:val="20"/>
              </w:rPr>
              <w:t xml:space="preserve">die </w:t>
            </w:r>
            <w:r w:rsidRPr="00324864">
              <w:rPr>
                <w:rFonts w:asciiTheme="majorHAnsi" w:hAnsiTheme="majorHAnsi" w:cstheme="majorHAnsi"/>
                <w:b/>
                <w:bCs/>
                <w:color w:val="auto"/>
                <w:sz w:val="20"/>
                <w:szCs w:val="20"/>
              </w:rPr>
              <w:t>V</w:t>
            </w:r>
            <w:r w:rsidRPr="00324864">
              <w:rPr>
                <w:rFonts w:asciiTheme="majorHAnsi" w:eastAsiaTheme="majorEastAsia" w:hAnsiTheme="majorHAnsi" w:cstheme="majorHAnsi"/>
                <w:b/>
                <w:bCs/>
                <w:color w:val="auto"/>
                <w:sz w:val="20"/>
                <w:szCs w:val="20"/>
              </w:rPr>
              <w:t xml:space="preserve">PA-Dokumente </w:t>
            </w:r>
            <w:r w:rsidRPr="00324864">
              <w:rPr>
                <w:rFonts w:asciiTheme="majorHAnsi" w:eastAsiaTheme="majorEastAsia" w:hAnsiTheme="majorHAnsi" w:cstheme="majorHAnsi"/>
                <w:bCs/>
                <w:color w:val="auto"/>
                <w:sz w:val="20"/>
                <w:szCs w:val="20"/>
              </w:rPr>
              <w:t>(FArbeit und Kriterienkatalog)</w:t>
            </w:r>
            <w:r w:rsidRPr="00324864">
              <w:rPr>
                <w:rFonts w:asciiTheme="majorHAnsi" w:hAnsiTheme="majorHAnsi" w:cstheme="majorHAnsi"/>
                <w:b/>
                <w:color w:val="auto"/>
                <w:sz w:val="20"/>
                <w:szCs w:val="20"/>
              </w:rPr>
              <w:t xml:space="preserve"> </w:t>
            </w:r>
            <w:r w:rsidRPr="00324864">
              <w:rPr>
                <w:rFonts w:asciiTheme="majorHAnsi" w:hAnsiTheme="majorHAnsi" w:cstheme="majorHAnsi"/>
                <w:color w:val="auto"/>
                <w:sz w:val="20"/>
                <w:szCs w:val="20"/>
              </w:rPr>
              <w:t xml:space="preserve">von </w:t>
            </w:r>
            <w:hyperlink r:id="rId13" w:history="1">
              <w:r w:rsidRPr="00324864">
                <w:rPr>
                  <w:rStyle w:val="Hyperlink"/>
                  <w:rFonts w:asciiTheme="majorHAnsi" w:hAnsiTheme="majorHAnsi" w:cstheme="majorHAnsi"/>
                </w:rPr>
                <w:t>ICT Berufsbildung Aargau (ict-bbag.ch)</w:t>
              </w:r>
            </w:hyperlink>
            <w:r w:rsidRPr="00324864">
              <w:rPr>
                <w:rFonts w:asciiTheme="majorHAnsi" w:hAnsiTheme="majorHAnsi" w:cstheme="majorHAnsi"/>
                <w:color w:val="auto"/>
                <w:sz w:val="20"/>
                <w:szCs w:val="20"/>
              </w:rPr>
              <w:t xml:space="preserve"> heruntergeladen und gelesen? Erwähne, dass die Bewertungskriterien sehr zentral sind und diese an der VPA verwendet werden sollten.</w:t>
            </w:r>
          </w:p>
        </w:tc>
        <w:tc>
          <w:tcPr>
            <w:tcW w:w="987" w:type="dxa"/>
          </w:tcPr>
          <w:p w14:paraId="775EA38B" w14:textId="77777777" w:rsidR="00B457D6" w:rsidRPr="00324864" w:rsidRDefault="00B457D6" w:rsidP="00B457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B457D6" w:rsidRPr="00324864" w14:paraId="30C94C61" w14:textId="77777777" w:rsidTr="001A1A53">
        <w:tc>
          <w:tcPr>
            <w:cnfStyle w:val="001000000000" w:firstRow="0" w:lastRow="0" w:firstColumn="1" w:lastColumn="0" w:oddVBand="0" w:evenVBand="0" w:oddHBand="0" w:evenHBand="0" w:firstRowFirstColumn="0" w:firstRowLastColumn="0" w:lastRowFirstColumn="0" w:lastRowLastColumn="0"/>
            <w:tcW w:w="440" w:type="dxa"/>
          </w:tcPr>
          <w:p w14:paraId="7C720C11" w14:textId="09E56EB4" w:rsidR="00B457D6" w:rsidRPr="00324864" w:rsidRDefault="00B457D6" w:rsidP="00B457D6">
            <w:pPr>
              <w:rPr>
                <w:rFonts w:asciiTheme="majorHAnsi" w:hAnsiTheme="majorHAnsi" w:cstheme="majorHAnsi"/>
                <w:color w:val="auto"/>
                <w:sz w:val="20"/>
                <w:szCs w:val="20"/>
              </w:rPr>
            </w:pPr>
            <w:r w:rsidRPr="00324864">
              <w:rPr>
                <w:rFonts w:asciiTheme="majorHAnsi" w:hAnsiTheme="majorHAnsi" w:cstheme="majorHAnsi"/>
                <w:color w:val="auto"/>
                <w:sz w:val="20"/>
                <w:szCs w:val="20"/>
              </w:rPr>
              <w:t>8</w:t>
            </w:r>
          </w:p>
        </w:tc>
        <w:tc>
          <w:tcPr>
            <w:tcW w:w="7635" w:type="dxa"/>
          </w:tcPr>
          <w:p w14:paraId="4BD09CF0" w14:textId="77777777" w:rsidR="00B457D6" w:rsidRPr="00324864" w:rsidRDefault="00B457D6" w:rsidP="00B457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324864">
              <w:rPr>
                <w:rFonts w:asciiTheme="majorHAnsi" w:hAnsiTheme="majorHAnsi" w:cstheme="majorHAnsi"/>
                <w:color w:val="auto"/>
                <w:sz w:val="20"/>
                <w:szCs w:val="20"/>
              </w:rPr>
              <w:t xml:space="preserve">Erkläre, dass sich die Kandidat:in für alle Fragen und Eventualitäten (z. B. </w:t>
            </w:r>
            <w:r w:rsidRPr="00324864">
              <w:rPr>
                <w:rFonts w:asciiTheme="majorHAnsi" w:eastAsiaTheme="majorEastAsia" w:hAnsiTheme="majorHAnsi" w:cstheme="majorHAnsi"/>
                <w:b/>
                <w:bCs/>
                <w:color w:val="auto"/>
                <w:sz w:val="20"/>
                <w:szCs w:val="20"/>
              </w:rPr>
              <w:t>Probleme</w:t>
            </w:r>
            <w:r w:rsidRPr="00324864">
              <w:rPr>
                <w:rFonts w:asciiTheme="majorHAnsi" w:hAnsiTheme="majorHAnsi" w:cstheme="majorHAnsi"/>
                <w:b/>
                <w:color w:val="auto"/>
                <w:spacing w:val="-4"/>
                <w:sz w:val="20"/>
                <w:szCs w:val="20"/>
              </w:rPr>
              <w:t xml:space="preserve"> </w:t>
            </w:r>
            <w:r w:rsidRPr="00324864">
              <w:rPr>
                <w:rFonts w:asciiTheme="majorHAnsi" w:hAnsiTheme="majorHAnsi" w:cstheme="majorHAnsi"/>
                <w:color w:val="auto"/>
                <w:sz w:val="20"/>
                <w:szCs w:val="20"/>
              </w:rPr>
              <w:t>mit</w:t>
            </w:r>
            <w:r w:rsidRPr="00324864">
              <w:rPr>
                <w:rFonts w:asciiTheme="majorHAnsi" w:hAnsiTheme="majorHAnsi" w:cstheme="majorHAnsi"/>
                <w:color w:val="auto"/>
                <w:spacing w:val="-1"/>
                <w:sz w:val="20"/>
                <w:szCs w:val="20"/>
              </w:rPr>
              <w:t xml:space="preserve"> </w:t>
            </w:r>
            <w:r w:rsidRPr="00324864">
              <w:rPr>
                <w:rFonts w:asciiTheme="majorHAnsi" w:hAnsiTheme="majorHAnsi" w:cstheme="majorHAnsi"/>
                <w:color w:val="auto"/>
                <w:sz w:val="20"/>
                <w:szCs w:val="20"/>
              </w:rPr>
              <w:t>Hard-</w:t>
            </w:r>
            <w:r w:rsidRPr="00324864">
              <w:rPr>
                <w:rFonts w:asciiTheme="majorHAnsi" w:hAnsiTheme="majorHAnsi" w:cstheme="majorHAnsi"/>
                <w:color w:val="auto"/>
                <w:spacing w:val="-1"/>
                <w:sz w:val="20"/>
                <w:szCs w:val="20"/>
              </w:rPr>
              <w:t xml:space="preserve"> </w:t>
            </w:r>
            <w:r w:rsidRPr="00324864">
              <w:rPr>
                <w:rFonts w:asciiTheme="majorHAnsi" w:hAnsiTheme="majorHAnsi" w:cstheme="majorHAnsi"/>
                <w:color w:val="auto"/>
                <w:sz w:val="20"/>
                <w:szCs w:val="20"/>
              </w:rPr>
              <w:t>oder</w:t>
            </w:r>
            <w:r w:rsidRPr="00324864">
              <w:rPr>
                <w:rFonts w:asciiTheme="majorHAnsi" w:hAnsiTheme="majorHAnsi" w:cstheme="majorHAnsi"/>
                <w:color w:val="auto"/>
                <w:spacing w:val="-2"/>
                <w:sz w:val="20"/>
                <w:szCs w:val="20"/>
              </w:rPr>
              <w:t xml:space="preserve"> </w:t>
            </w:r>
            <w:r w:rsidRPr="00324864">
              <w:rPr>
                <w:rFonts w:asciiTheme="majorHAnsi" w:hAnsiTheme="majorHAnsi" w:cstheme="majorHAnsi"/>
                <w:color w:val="auto"/>
                <w:sz w:val="20"/>
                <w:szCs w:val="20"/>
              </w:rPr>
              <w:t>Software, aber</w:t>
            </w:r>
            <w:r w:rsidRPr="00324864">
              <w:rPr>
                <w:rFonts w:asciiTheme="majorHAnsi" w:hAnsiTheme="majorHAnsi" w:cstheme="majorHAnsi"/>
                <w:color w:val="auto"/>
                <w:spacing w:val="-2"/>
                <w:sz w:val="20"/>
                <w:szCs w:val="20"/>
              </w:rPr>
              <w:t xml:space="preserve"> </w:t>
            </w:r>
            <w:r w:rsidRPr="00324864">
              <w:rPr>
                <w:rFonts w:asciiTheme="majorHAnsi" w:hAnsiTheme="majorHAnsi" w:cstheme="majorHAnsi"/>
                <w:color w:val="auto"/>
                <w:sz w:val="20"/>
                <w:szCs w:val="20"/>
              </w:rPr>
              <w:t>auch</w:t>
            </w:r>
            <w:r w:rsidRPr="00324864">
              <w:rPr>
                <w:rFonts w:asciiTheme="majorHAnsi" w:hAnsiTheme="majorHAnsi" w:cstheme="majorHAnsi"/>
                <w:color w:val="auto"/>
                <w:spacing w:val="-3"/>
                <w:sz w:val="20"/>
                <w:szCs w:val="20"/>
              </w:rPr>
              <w:t xml:space="preserve"> </w:t>
            </w:r>
            <w:r w:rsidRPr="00324864">
              <w:rPr>
                <w:rFonts w:asciiTheme="majorHAnsi" w:hAnsiTheme="majorHAnsi" w:cstheme="majorHAnsi"/>
                <w:color w:val="auto"/>
                <w:sz w:val="20"/>
                <w:szCs w:val="20"/>
              </w:rPr>
              <w:t>Krankheit)</w:t>
            </w:r>
            <w:r w:rsidRPr="00324864">
              <w:rPr>
                <w:rFonts w:asciiTheme="majorHAnsi" w:hAnsiTheme="majorHAnsi" w:cstheme="majorHAnsi"/>
                <w:color w:val="auto"/>
                <w:spacing w:val="-2"/>
                <w:sz w:val="20"/>
                <w:szCs w:val="20"/>
              </w:rPr>
              <w:t xml:space="preserve"> </w:t>
            </w:r>
            <w:r w:rsidRPr="00324864">
              <w:rPr>
                <w:rFonts w:asciiTheme="majorHAnsi" w:hAnsiTheme="majorHAnsi" w:cstheme="majorHAnsi"/>
                <w:color w:val="auto"/>
                <w:sz w:val="20"/>
                <w:szCs w:val="20"/>
              </w:rPr>
              <w:t>an</w:t>
            </w:r>
            <w:r w:rsidRPr="00324864">
              <w:rPr>
                <w:rFonts w:asciiTheme="majorHAnsi" w:hAnsiTheme="majorHAnsi" w:cstheme="majorHAnsi"/>
                <w:color w:val="auto"/>
                <w:spacing w:val="-4"/>
                <w:sz w:val="20"/>
                <w:szCs w:val="20"/>
              </w:rPr>
              <w:t xml:space="preserve"> </w:t>
            </w:r>
            <w:r w:rsidRPr="00324864">
              <w:rPr>
                <w:rFonts w:asciiTheme="majorHAnsi" w:eastAsiaTheme="majorEastAsia" w:hAnsiTheme="majorHAnsi" w:cstheme="majorHAnsi"/>
                <w:b/>
                <w:bCs/>
                <w:color w:val="auto"/>
                <w:sz w:val="20"/>
                <w:szCs w:val="20"/>
              </w:rPr>
              <w:t>dich und nur an dich</w:t>
            </w:r>
            <w:r w:rsidRPr="00324864">
              <w:rPr>
                <w:rFonts w:asciiTheme="majorHAnsi" w:hAnsiTheme="majorHAnsi" w:cstheme="majorHAnsi"/>
                <w:b/>
                <w:color w:val="auto"/>
                <w:sz w:val="20"/>
                <w:szCs w:val="20"/>
              </w:rPr>
              <w:t xml:space="preserve"> </w:t>
            </w:r>
            <w:r w:rsidRPr="00324864">
              <w:rPr>
                <w:rFonts w:asciiTheme="majorHAnsi" w:hAnsiTheme="majorHAnsi" w:cstheme="majorHAnsi"/>
                <w:color w:val="auto"/>
                <w:sz w:val="20"/>
                <w:szCs w:val="20"/>
              </w:rPr>
              <w:t>wenden muss!</w:t>
            </w:r>
          </w:p>
          <w:p w14:paraId="3E45D785" w14:textId="1D218007" w:rsidR="00B457D6" w:rsidRPr="00324864" w:rsidRDefault="00B457D6" w:rsidP="00B457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324864">
              <w:rPr>
                <w:rFonts w:asciiTheme="majorHAnsi" w:hAnsiTheme="majorHAnsi" w:cstheme="majorHAnsi"/>
                <w:color w:val="auto"/>
                <w:sz w:val="20"/>
                <w:szCs w:val="20"/>
              </w:rPr>
              <w:t>Regle wenn immer möglich schon die Mittagstermine oder allfällige Pausen.</w:t>
            </w:r>
            <w:r>
              <w:rPr>
                <w:rFonts w:asciiTheme="majorHAnsi" w:hAnsiTheme="majorHAnsi" w:cstheme="majorHAnsi"/>
                <w:color w:val="auto"/>
                <w:sz w:val="20"/>
                <w:szCs w:val="20"/>
              </w:rPr>
              <w:t xml:space="preserve"> Ausserdem sollte der Datenaustausch zwischen dem KAND und den beiden Experten im Vorfeld geklärt werden (USB-Stick, E-Mail, PkOrg , …).</w:t>
            </w:r>
          </w:p>
        </w:tc>
        <w:tc>
          <w:tcPr>
            <w:tcW w:w="987" w:type="dxa"/>
          </w:tcPr>
          <w:p w14:paraId="1869E029" w14:textId="77777777" w:rsidR="00B457D6" w:rsidRPr="00324864" w:rsidRDefault="00B457D6" w:rsidP="00B457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B457D6" w:rsidRPr="00324864" w14:paraId="0F987AA8" w14:textId="77777777" w:rsidTr="001A1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7ECC865F" w14:textId="3BE3D1FB" w:rsidR="00B457D6" w:rsidRPr="00324864" w:rsidRDefault="00B457D6" w:rsidP="00B457D6">
            <w:pPr>
              <w:rPr>
                <w:rFonts w:asciiTheme="majorHAnsi" w:hAnsiTheme="majorHAnsi" w:cstheme="majorHAnsi"/>
                <w:color w:val="auto"/>
                <w:sz w:val="20"/>
                <w:szCs w:val="20"/>
              </w:rPr>
            </w:pPr>
            <w:r w:rsidRPr="00324864">
              <w:rPr>
                <w:rFonts w:asciiTheme="majorHAnsi" w:hAnsiTheme="majorHAnsi" w:cstheme="majorHAnsi"/>
                <w:color w:val="auto"/>
                <w:sz w:val="20"/>
                <w:szCs w:val="20"/>
              </w:rPr>
              <w:t>9</w:t>
            </w:r>
          </w:p>
        </w:tc>
        <w:tc>
          <w:tcPr>
            <w:tcW w:w="7635" w:type="dxa"/>
          </w:tcPr>
          <w:p w14:paraId="074BDD75" w14:textId="2939420B" w:rsidR="00B457D6" w:rsidRPr="00324864" w:rsidRDefault="00B457D6" w:rsidP="00B457D6">
            <w:pPr>
              <w:tabs>
                <w:tab w:val="left" w:pos="9498"/>
              </w:tabs>
              <w:ind w:right="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864">
              <w:rPr>
                <w:rFonts w:asciiTheme="majorHAnsi" w:hAnsiTheme="majorHAnsi" w:cstheme="majorHAnsi"/>
                <w:color w:val="auto"/>
                <w:sz w:val="20"/>
                <w:szCs w:val="20"/>
              </w:rPr>
              <w:t>Gebe die VPA frei. Denke daran, immer wieder beim KAND vorbeizuschauen (natürlich nicht in störender Form). Dies dient dazu, dass der rote Faden eingehalten wird und sich der KAND aufgehoben fühlt.</w:t>
            </w:r>
          </w:p>
        </w:tc>
        <w:tc>
          <w:tcPr>
            <w:tcW w:w="987" w:type="dxa"/>
          </w:tcPr>
          <w:p w14:paraId="047B7732" w14:textId="77777777" w:rsidR="00B457D6" w:rsidRPr="00324864" w:rsidRDefault="00B457D6" w:rsidP="00B457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B457D6" w:rsidRPr="00324864" w14:paraId="549D187E" w14:textId="77777777" w:rsidTr="001A1A53">
        <w:tc>
          <w:tcPr>
            <w:cnfStyle w:val="001000000000" w:firstRow="0" w:lastRow="0" w:firstColumn="1" w:lastColumn="0" w:oddVBand="0" w:evenVBand="0" w:oddHBand="0" w:evenHBand="0" w:firstRowFirstColumn="0" w:firstRowLastColumn="0" w:lastRowFirstColumn="0" w:lastRowLastColumn="0"/>
            <w:tcW w:w="440" w:type="dxa"/>
          </w:tcPr>
          <w:p w14:paraId="435C8B7C" w14:textId="2089883C" w:rsidR="00B457D6" w:rsidRPr="00324864" w:rsidRDefault="00B457D6" w:rsidP="00B457D6">
            <w:pPr>
              <w:rPr>
                <w:rFonts w:asciiTheme="majorHAnsi" w:hAnsiTheme="majorHAnsi" w:cstheme="majorHAnsi"/>
                <w:color w:val="auto"/>
                <w:sz w:val="20"/>
                <w:szCs w:val="20"/>
              </w:rPr>
            </w:pPr>
            <w:r w:rsidRPr="00324864">
              <w:rPr>
                <w:rFonts w:asciiTheme="majorHAnsi" w:hAnsiTheme="majorHAnsi" w:cstheme="majorHAnsi"/>
                <w:color w:val="auto"/>
                <w:sz w:val="20"/>
                <w:szCs w:val="20"/>
              </w:rPr>
              <w:t>10</w:t>
            </w:r>
          </w:p>
        </w:tc>
        <w:tc>
          <w:tcPr>
            <w:tcW w:w="7635" w:type="dxa"/>
          </w:tcPr>
          <w:p w14:paraId="505FEB90" w14:textId="14A76E00" w:rsidR="00B457D6" w:rsidRPr="00324864" w:rsidRDefault="00B457D6" w:rsidP="00B457D6">
            <w:pPr>
              <w:tabs>
                <w:tab w:val="left" w:pos="9498"/>
              </w:tabs>
              <w:ind w:right="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864">
              <w:rPr>
                <w:rFonts w:asciiTheme="majorHAnsi" w:hAnsiTheme="majorHAnsi" w:cstheme="majorHAnsi"/>
                <w:color w:val="auto"/>
                <w:sz w:val="20"/>
                <w:szCs w:val="20"/>
              </w:rPr>
              <w:t>Die Dokumentation von Notizen während des Besuchs ist ein unerlässlicher Bestandteil des Prüfungsprozesses. Dieser dient als objektive Grundlage für die Beurteilung der Facharbeit und ermöglicht eine transparente und nachvollziehbare Kommunikation zwischen allen Beteiligten. Im Falle einer Einsprache sind klare und messbare Notizen von entscheidender Bedeutung. Sie bieten eine solide Basis für die Überprüfung der Entscheidungen und Handlungen des Prüfungsexperten. Diese Praxis entspricht dem Anspruch an Transparenz und Nachvollziehbarkeit, wie er im FArbeit-Dokument festgelegt ist, und trägt zur Integrität des gesamten Qualifikationsverfahrens bei. Hier gilt, mehr ist mehr alle allfälligen Beobachtungen können helfen Bewertungen nachzuvollziehen.</w:t>
            </w:r>
          </w:p>
        </w:tc>
        <w:tc>
          <w:tcPr>
            <w:tcW w:w="987" w:type="dxa"/>
          </w:tcPr>
          <w:p w14:paraId="0ADCD326" w14:textId="77777777" w:rsidR="00B457D6" w:rsidRPr="00324864" w:rsidRDefault="00B457D6" w:rsidP="00B457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B457D6" w:rsidRPr="00324864" w14:paraId="5980CC6B" w14:textId="77777777" w:rsidTr="001A1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6E122764" w14:textId="5377A98A" w:rsidR="00B457D6" w:rsidRPr="00324864" w:rsidRDefault="00B457D6" w:rsidP="00B457D6">
            <w:pPr>
              <w:rPr>
                <w:rFonts w:asciiTheme="majorHAnsi" w:hAnsiTheme="majorHAnsi" w:cstheme="majorHAnsi"/>
                <w:color w:val="auto"/>
                <w:sz w:val="20"/>
                <w:szCs w:val="20"/>
              </w:rPr>
            </w:pPr>
            <w:r w:rsidRPr="00324864">
              <w:rPr>
                <w:rFonts w:asciiTheme="majorHAnsi" w:hAnsiTheme="majorHAnsi" w:cstheme="majorHAnsi"/>
                <w:color w:val="auto"/>
                <w:sz w:val="20"/>
                <w:szCs w:val="20"/>
              </w:rPr>
              <w:t>11</w:t>
            </w:r>
          </w:p>
        </w:tc>
        <w:tc>
          <w:tcPr>
            <w:tcW w:w="7635" w:type="dxa"/>
          </w:tcPr>
          <w:p w14:paraId="497E11E1" w14:textId="7633ACD8" w:rsidR="00B457D6" w:rsidRPr="00324864" w:rsidRDefault="00B457D6" w:rsidP="00B457D6">
            <w:pPr>
              <w:tabs>
                <w:tab w:val="left" w:pos="9498"/>
              </w:tabs>
              <w:ind w:right="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864">
              <w:rPr>
                <w:rFonts w:asciiTheme="majorHAnsi" w:hAnsiTheme="majorHAnsi" w:cstheme="majorHAnsi"/>
                <w:color w:val="auto"/>
                <w:sz w:val="20"/>
                <w:szCs w:val="20"/>
              </w:rPr>
              <w:t>Sobald Teilaufgaben abgeschlossen sind, können diese bereits durch die beiden Experten besprochen und bewertet werden. Verantwortliche Fachkräfte sollen transparent über die Bewertung informiert werden.</w:t>
            </w:r>
          </w:p>
        </w:tc>
        <w:tc>
          <w:tcPr>
            <w:tcW w:w="987" w:type="dxa"/>
          </w:tcPr>
          <w:p w14:paraId="0480BA89" w14:textId="77777777" w:rsidR="00B457D6" w:rsidRPr="00324864" w:rsidRDefault="00B457D6" w:rsidP="00B457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B457D6" w:rsidRPr="00324864" w14:paraId="51238C19" w14:textId="77777777" w:rsidTr="001A1A53">
        <w:tc>
          <w:tcPr>
            <w:cnfStyle w:val="001000000000" w:firstRow="0" w:lastRow="0" w:firstColumn="1" w:lastColumn="0" w:oddVBand="0" w:evenVBand="0" w:oddHBand="0" w:evenHBand="0" w:firstRowFirstColumn="0" w:firstRowLastColumn="0" w:lastRowFirstColumn="0" w:lastRowLastColumn="0"/>
            <w:tcW w:w="440" w:type="dxa"/>
          </w:tcPr>
          <w:p w14:paraId="7591C1FE" w14:textId="5A7DEB6C" w:rsidR="00B457D6" w:rsidRPr="00324864" w:rsidRDefault="00B457D6" w:rsidP="00B457D6">
            <w:pPr>
              <w:rPr>
                <w:rFonts w:asciiTheme="majorHAnsi" w:hAnsiTheme="majorHAnsi" w:cstheme="majorHAnsi"/>
                <w:color w:val="auto"/>
                <w:sz w:val="20"/>
                <w:szCs w:val="20"/>
              </w:rPr>
            </w:pPr>
            <w:r w:rsidRPr="00324864">
              <w:rPr>
                <w:rFonts w:asciiTheme="majorHAnsi" w:hAnsiTheme="majorHAnsi" w:cstheme="majorHAnsi"/>
                <w:color w:val="auto"/>
                <w:sz w:val="20"/>
                <w:szCs w:val="20"/>
              </w:rPr>
              <w:lastRenderedPageBreak/>
              <w:t>12</w:t>
            </w:r>
          </w:p>
        </w:tc>
        <w:tc>
          <w:tcPr>
            <w:tcW w:w="7635" w:type="dxa"/>
          </w:tcPr>
          <w:p w14:paraId="73CC1CB0" w14:textId="377AD92C" w:rsidR="00B457D6" w:rsidRPr="00324864" w:rsidRDefault="00B457D6" w:rsidP="00B457D6">
            <w:pPr>
              <w:tabs>
                <w:tab w:val="left" w:pos="9498"/>
              </w:tabs>
              <w:ind w:right="4"/>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324864">
              <w:rPr>
                <w:rFonts w:asciiTheme="majorHAnsi" w:hAnsiTheme="majorHAnsi" w:cstheme="majorHAnsi"/>
                <w:color w:val="auto"/>
                <w:sz w:val="20"/>
                <w:szCs w:val="20"/>
              </w:rPr>
              <w:t>Sobald VPA abgeschlossen ist, bedankt euch bei der Kandidat:in und erklärt kurz das weitere Vorgehen. Danach höfliche Verabschiedung des KAND.</w:t>
            </w:r>
          </w:p>
        </w:tc>
        <w:tc>
          <w:tcPr>
            <w:tcW w:w="987" w:type="dxa"/>
          </w:tcPr>
          <w:p w14:paraId="78759008" w14:textId="77777777" w:rsidR="00B457D6" w:rsidRPr="00324864" w:rsidRDefault="00B457D6" w:rsidP="00B457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B457D6" w:rsidRPr="00324864" w14:paraId="5B539430" w14:textId="77777777" w:rsidTr="001A1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64FDF1B3" w14:textId="1EA58957" w:rsidR="00B457D6" w:rsidRPr="00324864" w:rsidRDefault="00B457D6" w:rsidP="00B457D6">
            <w:pPr>
              <w:rPr>
                <w:rFonts w:asciiTheme="majorHAnsi" w:hAnsiTheme="majorHAnsi" w:cstheme="majorHAnsi"/>
                <w:color w:val="auto"/>
                <w:sz w:val="20"/>
                <w:szCs w:val="20"/>
              </w:rPr>
            </w:pPr>
            <w:r w:rsidRPr="00324864">
              <w:rPr>
                <w:rFonts w:asciiTheme="majorHAnsi" w:hAnsiTheme="majorHAnsi" w:cstheme="majorHAnsi"/>
                <w:color w:val="auto"/>
                <w:sz w:val="20"/>
                <w:szCs w:val="20"/>
              </w:rPr>
              <w:t>13</w:t>
            </w:r>
          </w:p>
        </w:tc>
        <w:tc>
          <w:tcPr>
            <w:tcW w:w="7635" w:type="dxa"/>
          </w:tcPr>
          <w:p w14:paraId="7EEA4CD0" w14:textId="77777777" w:rsidR="00B457D6" w:rsidRPr="00324864" w:rsidRDefault="00B457D6" w:rsidP="00B457D6">
            <w:pPr>
              <w:tabs>
                <w:tab w:val="left" w:pos="9498"/>
              </w:tabs>
              <w:ind w:right="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324864">
              <w:rPr>
                <w:rFonts w:asciiTheme="majorHAnsi" w:hAnsiTheme="majorHAnsi" w:cstheme="majorHAnsi"/>
                <w:b/>
                <w:bCs/>
                <w:color w:val="auto"/>
                <w:sz w:val="20"/>
                <w:szCs w:val="20"/>
              </w:rPr>
              <w:t>Bewertung der Arbeit:</w:t>
            </w:r>
            <w:r w:rsidRPr="00324864">
              <w:rPr>
                <w:rFonts w:asciiTheme="majorHAnsi" w:hAnsiTheme="majorHAnsi" w:cstheme="majorHAnsi"/>
                <w:color w:val="auto"/>
                <w:sz w:val="20"/>
                <w:szCs w:val="20"/>
              </w:rPr>
              <w:t xml:space="preserve"> Die Dokumentation wichtiger Informationen zur VPA ist ein zentraler Aspekt für die Qualität und Integrität des Prüfungsprozesses. Während Begründungen zur Bewertung im PkOrg-System festgehalten werden, ist es unerlässlich, zusätzliche auffällige Punkte direkt in der VPA-Vorlage zu notieren. Dies dient der Nachvollziehbarkeit und ermöglicht eine präzise Beurteilung, die auch im Falle von Einsprachen oder Unklarheiten als verlässliche Grundlage dient. Ein direkter Bezug auf die Bewertungskriterien ist hierbei besonders hilfreich und trägt zur Objektivität der Beurteilung bei. </w:t>
            </w:r>
          </w:p>
          <w:p w14:paraId="7D91D3FA" w14:textId="77777777" w:rsidR="00B457D6" w:rsidRPr="00324864" w:rsidRDefault="00B457D6" w:rsidP="00B457D6">
            <w:pPr>
              <w:tabs>
                <w:tab w:val="left" w:pos="9498"/>
              </w:tabs>
              <w:ind w:right="4"/>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p>
          <w:p w14:paraId="5E7E06F1" w14:textId="77777777" w:rsidR="00B457D6" w:rsidRPr="00324864" w:rsidRDefault="00B457D6" w:rsidP="00B457D6">
            <w:pPr>
              <w:pStyle w:val="TableParagraph"/>
              <w:tabs>
                <w:tab w:val="left" w:pos="9498"/>
              </w:tabs>
              <w:spacing w:before="34"/>
              <w:ind w:right="712"/>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324864">
              <w:rPr>
                <w:rFonts w:asciiTheme="majorHAnsi" w:hAnsiTheme="majorHAnsi" w:cstheme="majorHAnsi"/>
                <w:color w:val="auto"/>
                <w:sz w:val="20"/>
                <w:szCs w:val="20"/>
              </w:rPr>
              <w:t>Fülle das Bewertungsraster in PkOrg aus. Beachte, dass für jedes Kriterium</w:t>
            </w:r>
            <w:r w:rsidRPr="00324864">
              <w:rPr>
                <w:rFonts w:asciiTheme="majorHAnsi" w:hAnsiTheme="majorHAnsi" w:cstheme="majorHAnsi"/>
                <w:color w:val="auto"/>
                <w:spacing w:val="-1"/>
                <w:sz w:val="20"/>
                <w:szCs w:val="20"/>
              </w:rPr>
              <w:t xml:space="preserve"> </w:t>
            </w:r>
            <w:r w:rsidRPr="00324864">
              <w:rPr>
                <w:rFonts w:asciiTheme="majorHAnsi" w:hAnsiTheme="majorHAnsi" w:cstheme="majorHAnsi"/>
                <w:color w:val="auto"/>
                <w:sz w:val="20"/>
                <w:szCs w:val="20"/>
              </w:rPr>
              <w:t>eine</w:t>
            </w:r>
            <w:r w:rsidRPr="00324864">
              <w:rPr>
                <w:rFonts w:asciiTheme="majorHAnsi" w:hAnsiTheme="majorHAnsi" w:cstheme="majorHAnsi"/>
                <w:color w:val="auto"/>
                <w:spacing w:val="-5"/>
                <w:sz w:val="20"/>
                <w:szCs w:val="20"/>
              </w:rPr>
              <w:t xml:space="preserve"> </w:t>
            </w:r>
            <w:r w:rsidRPr="00324864">
              <w:rPr>
                <w:rFonts w:asciiTheme="majorHAnsi" w:hAnsiTheme="majorHAnsi" w:cstheme="majorHAnsi"/>
                <w:color w:val="auto"/>
                <w:sz w:val="20"/>
                <w:szCs w:val="20"/>
              </w:rPr>
              <w:t xml:space="preserve">nachvollziehbare </w:t>
            </w:r>
            <w:r w:rsidRPr="00324864">
              <w:rPr>
                <w:rFonts w:asciiTheme="majorHAnsi" w:eastAsiaTheme="minorHAnsi" w:hAnsiTheme="majorHAnsi" w:cstheme="majorHAnsi"/>
                <w:b/>
                <w:bCs/>
                <w:color w:val="auto"/>
                <w:kern w:val="2"/>
                <w:sz w:val="20"/>
                <w:szCs w:val="20"/>
                <w:lang w:val="de-CH"/>
                <w14:ligatures w14:val="standardContextual"/>
              </w:rPr>
              <w:t>Begründung</w:t>
            </w:r>
            <w:r w:rsidRPr="00324864">
              <w:rPr>
                <w:rFonts w:asciiTheme="majorHAnsi" w:hAnsiTheme="majorHAnsi" w:cstheme="majorHAnsi"/>
                <w:b/>
                <w:color w:val="auto"/>
                <w:spacing w:val="-2"/>
                <w:sz w:val="20"/>
                <w:szCs w:val="20"/>
              </w:rPr>
              <w:t xml:space="preserve"> </w:t>
            </w:r>
            <w:r w:rsidRPr="00324864">
              <w:rPr>
                <w:rFonts w:asciiTheme="majorHAnsi" w:hAnsiTheme="majorHAnsi" w:cstheme="majorHAnsi"/>
                <w:color w:val="auto"/>
                <w:sz w:val="20"/>
                <w:szCs w:val="20"/>
              </w:rPr>
              <w:t>eingetragen</w:t>
            </w:r>
            <w:r w:rsidRPr="00324864">
              <w:rPr>
                <w:rFonts w:asciiTheme="majorHAnsi" w:hAnsiTheme="majorHAnsi" w:cstheme="majorHAnsi"/>
                <w:color w:val="auto"/>
                <w:spacing w:val="-4"/>
                <w:sz w:val="20"/>
                <w:szCs w:val="20"/>
              </w:rPr>
              <w:t xml:space="preserve"> </w:t>
            </w:r>
            <w:r w:rsidRPr="00324864">
              <w:rPr>
                <w:rFonts w:asciiTheme="majorHAnsi" w:hAnsiTheme="majorHAnsi" w:cstheme="majorHAnsi"/>
                <w:color w:val="auto"/>
                <w:sz w:val="20"/>
                <w:szCs w:val="20"/>
              </w:rPr>
              <w:t>werden</w:t>
            </w:r>
            <w:r w:rsidRPr="00324864">
              <w:rPr>
                <w:rFonts w:asciiTheme="majorHAnsi" w:hAnsiTheme="majorHAnsi" w:cstheme="majorHAnsi"/>
                <w:color w:val="auto"/>
                <w:spacing w:val="-2"/>
                <w:sz w:val="20"/>
                <w:szCs w:val="20"/>
              </w:rPr>
              <w:t xml:space="preserve"> </w:t>
            </w:r>
            <w:r w:rsidRPr="00324864">
              <w:rPr>
                <w:rFonts w:asciiTheme="majorHAnsi" w:hAnsiTheme="majorHAnsi" w:cstheme="majorHAnsi"/>
                <w:color w:val="auto"/>
                <w:sz w:val="20"/>
                <w:szCs w:val="20"/>
              </w:rPr>
              <w:t>muss! (Bsp.</w:t>
            </w:r>
          </w:p>
          <w:p w14:paraId="7D2E580F" w14:textId="23DD45C3" w:rsidR="00B457D6" w:rsidRPr="00324864" w:rsidRDefault="00B457D6" w:rsidP="00B457D6">
            <w:pPr>
              <w:pStyle w:val="TableParagraph"/>
              <w:tabs>
                <w:tab w:val="left" w:pos="9498"/>
              </w:tabs>
              <w:spacing w:before="38"/>
              <w:ind w:right="712"/>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0"/>
                <w:szCs w:val="20"/>
              </w:rPr>
            </w:pPr>
            <w:r w:rsidRPr="00324864">
              <w:rPr>
                <w:rFonts w:asciiTheme="majorHAnsi" w:hAnsiTheme="majorHAnsi" w:cstheme="majorHAnsi"/>
                <w:color w:val="auto"/>
                <w:sz w:val="20"/>
                <w:szCs w:val="20"/>
              </w:rPr>
              <w:t>„Unvollständig“: was fehlt?) Auch Markierungen im Kriterientext können hilfreich</w:t>
            </w:r>
            <w:r w:rsidRPr="00324864">
              <w:rPr>
                <w:rFonts w:asciiTheme="majorHAnsi" w:hAnsiTheme="majorHAnsi" w:cstheme="majorHAnsi"/>
                <w:color w:val="auto"/>
                <w:spacing w:val="40"/>
                <w:sz w:val="20"/>
                <w:szCs w:val="20"/>
              </w:rPr>
              <w:t xml:space="preserve"> </w:t>
            </w:r>
            <w:r w:rsidRPr="00324864">
              <w:rPr>
                <w:rFonts w:asciiTheme="majorHAnsi" w:hAnsiTheme="majorHAnsi" w:cstheme="majorHAnsi"/>
                <w:color w:val="auto"/>
                <w:sz w:val="20"/>
                <w:szCs w:val="20"/>
              </w:rPr>
              <w:t>sein. Denke daran: die Punkte repräsentieren keine Note, sondern eine Gütestufe</w:t>
            </w:r>
            <w:r w:rsidRPr="00324864">
              <w:rPr>
                <w:rFonts w:asciiTheme="majorHAnsi" w:hAnsiTheme="majorHAnsi" w:cstheme="majorHAnsi"/>
                <w:color w:val="auto"/>
                <w:spacing w:val="-1"/>
                <w:sz w:val="20"/>
                <w:szCs w:val="20"/>
              </w:rPr>
              <w:t xml:space="preserve"> </w:t>
            </w:r>
            <w:r w:rsidRPr="00324864">
              <w:rPr>
                <w:rFonts w:asciiTheme="majorHAnsi" w:hAnsiTheme="majorHAnsi" w:cstheme="majorHAnsi"/>
                <w:color w:val="auto"/>
                <w:sz w:val="20"/>
                <w:szCs w:val="20"/>
              </w:rPr>
              <w:t>des</w:t>
            </w:r>
            <w:r w:rsidRPr="00324864">
              <w:rPr>
                <w:rFonts w:asciiTheme="majorHAnsi" w:hAnsiTheme="majorHAnsi" w:cstheme="majorHAnsi"/>
                <w:color w:val="auto"/>
                <w:spacing w:val="-5"/>
                <w:sz w:val="20"/>
                <w:szCs w:val="20"/>
              </w:rPr>
              <w:t xml:space="preserve"> </w:t>
            </w:r>
            <w:r w:rsidRPr="00324864">
              <w:rPr>
                <w:rFonts w:asciiTheme="majorHAnsi" w:hAnsiTheme="majorHAnsi" w:cstheme="majorHAnsi"/>
                <w:color w:val="auto"/>
                <w:sz w:val="20"/>
                <w:szCs w:val="20"/>
              </w:rPr>
              <w:t>Kriteriums.</w:t>
            </w:r>
            <w:r w:rsidRPr="00324864">
              <w:rPr>
                <w:rFonts w:asciiTheme="majorHAnsi" w:hAnsiTheme="majorHAnsi" w:cstheme="majorHAnsi"/>
                <w:color w:val="auto"/>
                <w:spacing w:val="-1"/>
                <w:sz w:val="20"/>
                <w:szCs w:val="20"/>
              </w:rPr>
              <w:t xml:space="preserve"> </w:t>
            </w:r>
            <w:r w:rsidRPr="00324864">
              <w:rPr>
                <w:rFonts w:asciiTheme="majorHAnsi" w:hAnsiTheme="majorHAnsi" w:cstheme="majorHAnsi"/>
                <w:color w:val="auto"/>
                <w:sz w:val="20"/>
                <w:szCs w:val="20"/>
              </w:rPr>
              <w:t>Erst die</w:t>
            </w:r>
            <w:r w:rsidRPr="00324864">
              <w:rPr>
                <w:rFonts w:asciiTheme="majorHAnsi" w:hAnsiTheme="majorHAnsi" w:cstheme="majorHAnsi"/>
                <w:color w:val="auto"/>
                <w:spacing w:val="-3"/>
                <w:sz w:val="20"/>
                <w:szCs w:val="20"/>
              </w:rPr>
              <w:t xml:space="preserve"> </w:t>
            </w:r>
            <w:r w:rsidRPr="00324864">
              <w:rPr>
                <w:rFonts w:asciiTheme="majorHAnsi" w:hAnsiTheme="majorHAnsi" w:cstheme="majorHAnsi"/>
                <w:color w:val="auto"/>
                <w:sz w:val="20"/>
                <w:szCs w:val="20"/>
              </w:rPr>
              <w:t>Summe</w:t>
            </w:r>
            <w:r w:rsidRPr="00324864">
              <w:rPr>
                <w:rFonts w:asciiTheme="majorHAnsi" w:hAnsiTheme="majorHAnsi" w:cstheme="majorHAnsi"/>
                <w:color w:val="auto"/>
                <w:spacing w:val="-1"/>
                <w:sz w:val="20"/>
                <w:szCs w:val="20"/>
              </w:rPr>
              <w:t xml:space="preserve"> </w:t>
            </w:r>
            <w:r w:rsidRPr="00324864">
              <w:rPr>
                <w:rFonts w:asciiTheme="majorHAnsi" w:hAnsiTheme="majorHAnsi" w:cstheme="majorHAnsi"/>
                <w:color w:val="auto"/>
                <w:sz w:val="20"/>
                <w:szCs w:val="20"/>
              </w:rPr>
              <w:t>aller Punkte</w:t>
            </w:r>
            <w:r w:rsidRPr="00324864">
              <w:rPr>
                <w:rFonts w:asciiTheme="majorHAnsi" w:hAnsiTheme="majorHAnsi" w:cstheme="majorHAnsi"/>
                <w:color w:val="auto"/>
                <w:spacing w:val="-1"/>
                <w:sz w:val="20"/>
                <w:szCs w:val="20"/>
              </w:rPr>
              <w:t xml:space="preserve"> </w:t>
            </w:r>
            <w:r w:rsidRPr="00324864">
              <w:rPr>
                <w:rFonts w:asciiTheme="majorHAnsi" w:hAnsiTheme="majorHAnsi" w:cstheme="majorHAnsi"/>
                <w:color w:val="auto"/>
                <w:sz w:val="20"/>
                <w:szCs w:val="20"/>
              </w:rPr>
              <w:t>ergibt einen</w:t>
            </w:r>
            <w:r w:rsidRPr="00324864">
              <w:rPr>
                <w:rFonts w:asciiTheme="majorHAnsi" w:hAnsiTheme="majorHAnsi" w:cstheme="majorHAnsi"/>
                <w:color w:val="auto"/>
                <w:spacing w:val="-3"/>
                <w:sz w:val="20"/>
                <w:szCs w:val="20"/>
              </w:rPr>
              <w:t xml:space="preserve"> </w:t>
            </w:r>
            <w:r w:rsidRPr="00324864">
              <w:rPr>
                <w:rFonts w:asciiTheme="majorHAnsi" w:hAnsiTheme="majorHAnsi" w:cstheme="majorHAnsi"/>
                <w:color w:val="auto"/>
                <w:sz w:val="20"/>
                <w:szCs w:val="20"/>
              </w:rPr>
              <w:t>Notenvorschlag.</w:t>
            </w:r>
          </w:p>
        </w:tc>
        <w:tc>
          <w:tcPr>
            <w:tcW w:w="987" w:type="dxa"/>
          </w:tcPr>
          <w:p w14:paraId="75F53733" w14:textId="77777777" w:rsidR="00B457D6" w:rsidRPr="00324864" w:rsidRDefault="00B457D6" w:rsidP="00B457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B457D6" w:rsidRPr="00324864" w14:paraId="59132642" w14:textId="77777777" w:rsidTr="001A1A53">
        <w:tc>
          <w:tcPr>
            <w:cnfStyle w:val="001000000000" w:firstRow="0" w:lastRow="0" w:firstColumn="1" w:lastColumn="0" w:oddVBand="0" w:evenVBand="0" w:oddHBand="0" w:evenHBand="0" w:firstRowFirstColumn="0" w:firstRowLastColumn="0" w:lastRowFirstColumn="0" w:lastRowLastColumn="0"/>
            <w:tcW w:w="440" w:type="dxa"/>
          </w:tcPr>
          <w:p w14:paraId="1C323386" w14:textId="2308756F" w:rsidR="00B457D6" w:rsidRPr="00324864" w:rsidRDefault="00B457D6" w:rsidP="00B457D6">
            <w:pPr>
              <w:rPr>
                <w:rFonts w:asciiTheme="majorHAnsi" w:hAnsiTheme="majorHAnsi" w:cstheme="majorHAnsi"/>
                <w:color w:val="auto"/>
                <w:sz w:val="20"/>
                <w:szCs w:val="20"/>
              </w:rPr>
            </w:pPr>
            <w:r w:rsidRPr="00324864">
              <w:rPr>
                <w:rFonts w:asciiTheme="majorHAnsi" w:hAnsiTheme="majorHAnsi" w:cstheme="majorHAnsi"/>
                <w:color w:val="auto"/>
                <w:sz w:val="20"/>
                <w:szCs w:val="20"/>
              </w:rPr>
              <w:t>14</w:t>
            </w:r>
          </w:p>
        </w:tc>
        <w:tc>
          <w:tcPr>
            <w:tcW w:w="7635" w:type="dxa"/>
          </w:tcPr>
          <w:p w14:paraId="4CEF65C9" w14:textId="7ACA0721" w:rsidR="00B457D6" w:rsidRPr="00324864" w:rsidRDefault="00B457D6" w:rsidP="00B457D6">
            <w:pPr>
              <w:pStyle w:val="TableParagraph"/>
              <w:tabs>
                <w:tab w:val="left" w:pos="9498"/>
              </w:tabs>
              <w:spacing w:before="38"/>
              <w:ind w:right="712"/>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HAnsi"/>
                <w:color w:val="FF0000"/>
                <w:kern w:val="2"/>
                <w:sz w:val="20"/>
                <w:szCs w:val="20"/>
                <w:lang w:val="de-CH"/>
                <w14:ligatures w14:val="standardContextual"/>
              </w:rPr>
            </w:pPr>
            <w:r w:rsidRPr="00324864">
              <w:rPr>
                <w:rFonts w:asciiTheme="majorHAnsi" w:eastAsiaTheme="majorEastAsia" w:hAnsiTheme="majorHAnsi" w:cstheme="majorHAnsi"/>
                <w:color w:val="FF0000"/>
                <w:kern w:val="2"/>
                <w:sz w:val="20"/>
                <w:szCs w:val="20"/>
                <w:lang w:val="de-CH"/>
                <w14:ligatures w14:val="standardContextual"/>
              </w:rPr>
              <w:t>Der Notenvorschlag erscheint im PkOrg, sobald alle Gütestufen und Bemerkungen eingegeben sind – entspricht das Resultat den Erwartungen?</w:t>
            </w:r>
          </w:p>
        </w:tc>
        <w:tc>
          <w:tcPr>
            <w:tcW w:w="987" w:type="dxa"/>
          </w:tcPr>
          <w:p w14:paraId="17209C26" w14:textId="77777777" w:rsidR="00B457D6" w:rsidRPr="00324864" w:rsidRDefault="00B457D6" w:rsidP="00B457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B457D6" w:rsidRPr="00324864" w14:paraId="38F493EF" w14:textId="77777777" w:rsidTr="001A1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08CA4F6B" w14:textId="5DFFBF68" w:rsidR="00B457D6" w:rsidRPr="00324864" w:rsidRDefault="00B457D6" w:rsidP="00B457D6">
            <w:pPr>
              <w:rPr>
                <w:rFonts w:asciiTheme="majorHAnsi" w:hAnsiTheme="majorHAnsi" w:cstheme="majorHAnsi"/>
                <w:color w:val="auto"/>
                <w:sz w:val="20"/>
                <w:szCs w:val="20"/>
              </w:rPr>
            </w:pPr>
            <w:r w:rsidRPr="00324864">
              <w:rPr>
                <w:rFonts w:asciiTheme="majorHAnsi" w:hAnsiTheme="majorHAnsi" w:cstheme="majorHAnsi"/>
                <w:color w:val="auto"/>
                <w:sz w:val="20"/>
                <w:szCs w:val="20"/>
              </w:rPr>
              <w:t>15</w:t>
            </w:r>
          </w:p>
        </w:tc>
        <w:tc>
          <w:tcPr>
            <w:tcW w:w="7635" w:type="dxa"/>
          </w:tcPr>
          <w:p w14:paraId="5455805B" w14:textId="33806D28" w:rsidR="00B457D6" w:rsidRPr="00324864" w:rsidRDefault="00B457D6" w:rsidP="00B457D6">
            <w:pPr>
              <w:pStyle w:val="TableParagraph"/>
              <w:tabs>
                <w:tab w:val="left" w:pos="9498"/>
              </w:tabs>
              <w:spacing w:before="38"/>
              <w:ind w:right="712"/>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864">
              <w:rPr>
                <w:rFonts w:asciiTheme="majorHAnsi" w:hAnsiTheme="majorHAnsi" w:cstheme="majorHAnsi"/>
                <w:color w:val="auto"/>
                <w:sz w:val="20"/>
                <w:szCs w:val="20"/>
              </w:rPr>
              <w:t>Sicherstellen</w:t>
            </w:r>
            <w:r w:rsidRPr="00324864">
              <w:rPr>
                <w:rFonts w:asciiTheme="majorHAnsi" w:hAnsiTheme="majorHAnsi" w:cstheme="majorHAnsi"/>
                <w:color w:val="auto"/>
                <w:spacing w:val="-4"/>
                <w:sz w:val="20"/>
                <w:szCs w:val="20"/>
              </w:rPr>
              <w:t>, dass</w:t>
            </w:r>
            <w:r w:rsidRPr="00324864">
              <w:rPr>
                <w:rFonts w:asciiTheme="majorHAnsi" w:hAnsiTheme="majorHAnsi" w:cstheme="majorHAnsi"/>
                <w:color w:val="auto"/>
                <w:spacing w:val="-3"/>
                <w:sz w:val="20"/>
                <w:szCs w:val="20"/>
              </w:rPr>
              <w:t xml:space="preserve"> </w:t>
            </w:r>
            <w:r w:rsidRPr="00324864">
              <w:rPr>
                <w:rFonts w:asciiTheme="majorHAnsi" w:hAnsiTheme="majorHAnsi" w:cstheme="majorHAnsi"/>
                <w:color w:val="auto"/>
                <w:sz w:val="20"/>
                <w:szCs w:val="20"/>
              </w:rPr>
              <w:t>der NEX</w:t>
            </w:r>
            <w:r w:rsidRPr="00324864">
              <w:rPr>
                <w:rFonts w:asciiTheme="majorHAnsi" w:hAnsiTheme="majorHAnsi" w:cstheme="majorHAnsi"/>
                <w:color w:val="auto"/>
                <w:spacing w:val="-3"/>
                <w:sz w:val="20"/>
                <w:szCs w:val="20"/>
              </w:rPr>
              <w:t xml:space="preserve"> </w:t>
            </w:r>
            <w:r w:rsidRPr="00324864">
              <w:rPr>
                <w:rFonts w:asciiTheme="majorHAnsi" w:hAnsiTheme="majorHAnsi" w:cstheme="majorHAnsi"/>
                <w:color w:val="auto"/>
                <w:sz w:val="20"/>
                <w:szCs w:val="20"/>
              </w:rPr>
              <w:t>die</w:t>
            </w:r>
            <w:r w:rsidRPr="00324864">
              <w:rPr>
                <w:rFonts w:asciiTheme="majorHAnsi" w:hAnsiTheme="majorHAnsi" w:cstheme="majorHAnsi"/>
                <w:color w:val="auto"/>
                <w:spacing w:val="-3"/>
                <w:sz w:val="20"/>
                <w:szCs w:val="20"/>
              </w:rPr>
              <w:t xml:space="preserve"> </w:t>
            </w:r>
            <w:r w:rsidRPr="00324864">
              <w:rPr>
                <w:rFonts w:asciiTheme="majorHAnsi" w:hAnsiTheme="majorHAnsi" w:cstheme="majorHAnsi"/>
                <w:color w:val="auto"/>
                <w:sz w:val="20"/>
                <w:szCs w:val="20"/>
              </w:rPr>
              <w:t>Bewertung</w:t>
            </w:r>
            <w:r w:rsidRPr="00324864">
              <w:rPr>
                <w:rFonts w:asciiTheme="majorHAnsi" w:hAnsiTheme="majorHAnsi" w:cstheme="majorHAnsi"/>
                <w:color w:val="auto"/>
                <w:spacing w:val="-3"/>
                <w:sz w:val="20"/>
                <w:szCs w:val="20"/>
              </w:rPr>
              <w:t xml:space="preserve"> </w:t>
            </w:r>
            <w:r w:rsidRPr="00324864">
              <w:rPr>
                <w:rFonts w:asciiTheme="majorHAnsi" w:hAnsiTheme="majorHAnsi" w:cstheme="majorHAnsi"/>
                <w:color w:val="auto"/>
                <w:sz w:val="20"/>
                <w:szCs w:val="20"/>
              </w:rPr>
              <w:t>signiert</w:t>
            </w:r>
            <w:r w:rsidRPr="00324864">
              <w:rPr>
                <w:rFonts w:asciiTheme="majorHAnsi" w:hAnsiTheme="majorHAnsi" w:cstheme="majorHAnsi"/>
                <w:color w:val="auto"/>
                <w:spacing w:val="-3"/>
                <w:sz w:val="20"/>
                <w:szCs w:val="20"/>
              </w:rPr>
              <w:t xml:space="preserve"> </w:t>
            </w:r>
            <w:r w:rsidRPr="00324864">
              <w:rPr>
                <w:rFonts w:asciiTheme="majorHAnsi" w:hAnsiTheme="majorHAnsi" w:cstheme="majorHAnsi"/>
                <w:color w:val="auto"/>
                <w:spacing w:val="-4"/>
                <w:sz w:val="20"/>
                <w:szCs w:val="20"/>
              </w:rPr>
              <w:t>hat.</w:t>
            </w:r>
          </w:p>
        </w:tc>
        <w:tc>
          <w:tcPr>
            <w:tcW w:w="987" w:type="dxa"/>
          </w:tcPr>
          <w:p w14:paraId="6F29FDA5" w14:textId="77777777" w:rsidR="00B457D6" w:rsidRPr="00324864" w:rsidRDefault="00B457D6" w:rsidP="00B457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B457D6" w:rsidRPr="00324864" w14:paraId="2D283A34" w14:textId="77777777" w:rsidTr="00891F1D">
        <w:trPr>
          <w:trHeight w:val="798"/>
        </w:trPr>
        <w:tc>
          <w:tcPr>
            <w:cnfStyle w:val="001000000000" w:firstRow="0" w:lastRow="0" w:firstColumn="1" w:lastColumn="0" w:oddVBand="0" w:evenVBand="0" w:oddHBand="0" w:evenHBand="0" w:firstRowFirstColumn="0" w:firstRowLastColumn="0" w:lastRowFirstColumn="0" w:lastRowLastColumn="0"/>
            <w:tcW w:w="440" w:type="dxa"/>
          </w:tcPr>
          <w:p w14:paraId="23E28510" w14:textId="450F95AB" w:rsidR="00B457D6" w:rsidRPr="00324864" w:rsidRDefault="00B457D6" w:rsidP="00B457D6">
            <w:pPr>
              <w:rPr>
                <w:rFonts w:asciiTheme="majorHAnsi" w:hAnsiTheme="majorHAnsi" w:cstheme="majorHAnsi"/>
                <w:color w:val="auto"/>
                <w:sz w:val="20"/>
                <w:szCs w:val="20"/>
              </w:rPr>
            </w:pPr>
            <w:r w:rsidRPr="00324864">
              <w:rPr>
                <w:rFonts w:asciiTheme="majorHAnsi" w:hAnsiTheme="majorHAnsi" w:cstheme="majorHAnsi"/>
                <w:color w:val="auto"/>
                <w:sz w:val="20"/>
                <w:szCs w:val="20"/>
              </w:rPr>
              <w:t>16</w:t>
            </w:r>
          </w:p>
        </w:tc>
        <w:tc>
          <w:tcPr>
            <w:tcW w:w="7635" w:type="dxa"/>
          </w:tcPr>
          <w:p w14:paraId="44177886" w14:textId="60E86E39" w:rsidR="00B457D6" w:rsidRPr="00324864" w:rsidRDefault="00B457D6" w:rsidP="00B457D6">
            <w:pPr>
              <w:pStyle w:val="TableParagraph"/>
              <w:tabs>
                <w:tab w:val="left" w:pos="9498"/>
              </w:tabs>
              <w:spacing w:before="38"/>
              <w:ind w:right="71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864">
              <w:rPr>
                <w:rFonts w:asciiTheme="majorHAnsi" w:hAnsiTheme="majorHAnsi" w:cstheme="majorHAnsi"/>
                <w:color w:val="auto"/>
                <w:sz w:val="20"/>
                <w:szCs w:val="20"/>
              </w:rPr>
              <w:t xml:space="preserve">Mache die verantwortliche Fachkraft darauf aufmerksam, dass er den </w:t>
            </w:r>
            <w:r w:rsidRPr="00324864">
              <w:rPr>
                <w:rFonts w:asciiTheme="majorHAnsi" w:hAnsiTheme="majorHAnsi" w:cstheme="majorHAnsi"/>
                <w:b/>
                <w:bCs/>
                <w:color w:val="auto"/>
                <w:sz w:val="20"/>
                <w:szCs w:val="20"/>
              </w:rPr>
              <w:t>Notenvorschlag</w:t>
            </w:r>
            <w:r w:rsidRPr="00324864">
              <w:rPr>
                <w:rFonts w:asciiTheme="majorHAnsi" w:hAnsiTheme="majorHAnsi" w:cstheme="majorHAnsi"/>
                <w:b/>
                <w:color w:val="auto"/>
                <w:sz w:val="20"/>
                <w:szCs w:val="20"/>
              </w:rPr>
              <w:t xml:space="preserve"> </w:t>
            </w:r>
            <w:r w:rsidRPr="00324864">
              <w:rPr>
                <w:rFonts w:asciiTheme="majorHAnsi" w:hAnsiTheme="majorHAnsi" w:cstheme="majorHAnsi"/>
                <w:color w:val="auto"/>
                <w:sz w:val="20"/>
                <w:szCs w:val="20"/>
              </w:rPr>
              <w:t xml:space="preserve">der Kandidat:in </w:t>
            </w:r>
            <w:r w:rsidRPr="00324864">
              <w:rPr>
                <w:rFonts w:asciiTheme="majorHAnsi" w:hAnsiTheme="majorHAnsi" w:cstheme="majorHAnsi"/>
                <w:b/>
                <w:bCs/>
                <w:color w:val="auto"/>
                <w:sz w:val="20"/>
                <w:szCs w:val="20"/>
              </w:rPr>
              <w:t>nicht mitteilen</w:t>
            </w:r>
            <w:r w:rsidRPr="00324864">
              <w:rPr>
                <w:rFonts w:asciiTheme="majorHAnsi" w:hAnsiTheme="majorHAnsi" w:cstheme="majorHAnsi"/>
                <w:b/>
                <w:color w:val="auto"/>
                <w:sz w:val="20"/>
                <w:szCs w:val="20"/>
              </w:rPr>
              <w:t xml:space="preserve"> </w:t>
            </w:r>
            <w:r w:rsidRPr="00324864">
              <w:rPr>
                <w:rFonts w:asciiTheme="majorHAnsi" w:hAnsiTheme="majorHAnsi" w:cstheme="majorHAnsi"/>
                <w:color w:val="auto"/>
                <w:sz w:val="20"/>
                <w:szCs w:val="20"/>
              </w:rPr>
              <w:t>darf, weil dieser auch im Nachhinein</w:t>
            </w:r>
            <w:r w:rsidRPr="00324864">
              <w:rPr>
                <w:rFonts w:asciiTheme="majorHAnsi" w:hAnsiTheme="majorHAnsi" w:cstheme="majorHAnsi"/>
                <w:color w:val="auto"/>
                <w:spacing w:val="-1"/>
                <w:sz w:val="20"/>
                <w:szCs w:val="20"/>
              </w:rPr>
              <w:t xml:space="preserve"> </w:t>
            </w:r>
            <w:r w:rsidRPr="00324864">
              <w:rPr>
                <w:rFonts w:asciiTheme="majorHAnsi" w:hAnsiTheme="majorHAnsi" w:cstheme="majorHAnsi"/>
                <w:color w:val="auto"/>
                <w:sz w:val="20"/>
                <w:szCs w:val="20"/>
              </w:rPr>
              <w:t>(beim</w:t>
            </w:r>
            <w:r w:rsidRPr="00324864">
              <w:rPr>
                <w:rFonts w:asciiTheme="majorHAnsi" w:hAnsiTheme="majorHAnsi" w:cstheme="majorHAnsi"/>
                <w:color w:val="auto"/>
                <w:spacing w:val="-2"/>
                <w:sz w:val="20"/>
                <w:szCs w:val="20"/>
              </w:rPr>
              <w:t xml:space="preserve"> </w:t>
            </w:r>
            <w:r w:rsidRPr="00324864">
              <w:rPr>
                <w:rFonts w:asciiTheme="majorHAnsi" w:hAnsiTheme="majorHAnsi" w:cstheme="majorHAnsi"/>
                <w:color w:val="auto"/>
                <w:sz w:val="20"/>
                <w:szCs w:val="20"/>
              </w:rPr>
              <w:t>Quervergleich) durch</w:t>
            </w:r>
            <w:r w:rsidRPr="00324864">
              <w:rPr>
                <w:rFonts w:asciiTheme="majorHAnsi" w:hAnsiTheme="majorHAnsi" w:cstheme="majorHAnsi"/>
                <w:color w:val="auto"/>
                <w:spacing w:val="-3"/>
                <w:sz w:val="20"/>
                <w:szCs w:val="20"/>
              </w:rPr>
              <w:t xml:space="preserve"> </w:t>
            </w:r>
            <w:r w:rsidRPr="00324864">
              <w:rPr>
                <w:rFonts w:asciiTheme="majorHAnsi" w:hAnsiTheme="majorHAnsi" w:cstheme="majorHAnsi"/>
                <w:color w:val="auto"/>
                <w:sz w:val="20"/>
                <w:szCs w:val="20"/>
              </w:rPr>
              <w:t>die</w:t>
            </w:r>
            <w:r w:rsidRPr="00324864">
              <w:rPr>
                <w:rFonts w:asciiTheme="majorHAnsi" w:hAnsiTheme="majorHAnsi" w:cstheme="majorHAnsi"/>
                <w:color w:val="auto"/>
                <w:spacing w:val="-1"/>
                <w:sz w:val="20"/>
                <w:szCs w:val="20"/>
              </w:rPr>
              <w:t xml:space="preserve"> </w:t>
            </w:r>
            <w:r w:rsidRPr="00324864">
              <w:rPr>
                <w:rFonts w:asciiTheme="majorHAnsi" w:hAnsiTheme="majorHAnsi" w:cstheme="majorHAnsi"/>
                <w:color w:val="auto"/>
                <w:sz w:val="20"/>
                <w:szCs w:val="20"/>
              </w:rPr>
              <w:t>Prüfungsorganisation resp. der Notenkonferenz</w:t>
            </w:r>
            <w:r w:rsidRPr="00324864">
              <w:rPr>
                <w:rFonts w:asciiTheme="majorHAnsi" w:hAnsiTheme="majorHAnsi" w:cstheme="majorHAnsi"/>
                <w:color w:val="auto"/>
                <w:spacing w:val="-1"/>
                <w:sz w:val="20"/>
                <w:szCs w:val="20"/>
              </w:rPr>
              <w:t xml:space="preserve"> </w:t>
            </w:r>
            <w:r w:rsidRPr="00324864">
              <w:rPr>
                <w:rFonts w:asciiTheme="majorHAnsi" w:hAnsiTheme="majorHAnsi" w:cstheme="majorHAnsi"/>
                <w:color w:val="auto"/>
                <w:sz w:val="20"/>
                <w:szCs w:val="20"/>
              </w:rPr>
              <w:t>verändert</w:t>
            </w:r>
            <w:r w:rsidRPr="00324864">
              <w:rPr>
                <w:rFonts w:asciiTheme="majorHAnsi" w:hAnsiTheme="majorHAnsi" w:cstheme="majorHAnsi"/>
                <w:color w:val="auto"/>
                <w:spacing w:val="-1"/>
                <w:sz w:val="20"/>
                <w:szCs w:val="20"/>
              </w:rPr>
              <w:t xml:space="preserve"> </w:t>
            </w:r>
            <w:r w:rsidRPr="00324864">
              <w:rPr>
                <w:rFonts w:asciiTheme="majorHAnsi" w:hAnsiTheme="majorHAnsi" w:cstheme="majorHAnsi"/>
                <w:color w:val="auto"/>
                <w:sz w:val="20"/>
                <w:szCs w:val="20"/>
              </w:rPr>
              <w:t>werden</w:t>
            </w:r>
            <w:r w:rsidRPr="00324864">
              <w:rPr>
                <w:rFonts w:asciiTheme="majorHAnsi" w:hAnsiTheme="majorHAnsi" w:cstheme="majorHAnsi"/>
                <w:color w:val="auto"/>
                <w:spacing w:val="-3"/>
                <w:sz w:val="20"/>
                <w:szCs w:val="20"/>
              </w:rPr>
              <w:t xml:space="preserve"> </w:t>
            </w:r>
            <w:r w:rsidRPr="00324864">
              <w:rPr>
                <w:rFonts w:asciiTheme="majorHAnsi" w:hAnsiTheme="majorHAnsi" w:cstheme="majorHAnsi"/>
                <w:color w:val="auto"/>
                <w:sz w:val="20"/>
                <w:szCs w:val="20"/>
              </w:rPr>
              <w:t>kann.</w:t>
            </w:r>
          </w:p>
        </w:tc>
        <w:tc>
          <w:tcPr>
            <w:tcW w:w="987" w:type="dxa"/>
          </w:tcPr>
          <w:p w14:paraId="537791FB" w14:textId="77777777" w:rsidR="00B457D6" w:rsidRPr="00324864" w:rsidRDefault="00B457D6" w:rsidP="00B457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B457D6" w:rsidRPr="00324864" w14:paraId="0CE38B28" w14:textId="77777777" w:rsidTr="001A1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5EB4A484" w14:textId="4444DCDE" w:rsidR="00B457D6" w:rsidRPr="00324864" w:rsidRDefault="00B457D6" w:rsidP="00B457D6">
            <w:pPr>
              <w:rPr>
                <w:rFonts w:asciiTheme="majorHAnsi" w:hAnsiTheme="majorHAnsi" w:cstheme="majorHAnsi"/>
                <w:color w:val="auto"/>
                <w:sz w:val="20"/>
                <w:szCs w:val="20"/>
              </w:rPr>
            </w:pPr>
            <w:r w:rsidRPr="00324864">
              <w:rPr>
                <w:rFonts w:asciiTheme="majorHAnsi" w:hAnsiTheme="majorHAnsi" w:cstheme="majorHAnsi"/>
                <w:color w:val="auto"/>
                <w:sz w:val="20"/>
                <w:szCs w:val="20"/>
              </w:rPr>
              <w:t>17</w:t>
            </w:r>
          </w:p>
        </w:tc>
        <w:tc>
          <w:tcPr>
            <w:tcW w:w="7635" w:type="dxa"/>
          </w:tcPr>
          <w:p w14:paraId="4FD9609D" w14:textId="77777777" w:rsidR="00B457D6" w:rsidRPr="00324864" w:rsidRDefault="00B457D6" w:rsidP="00B457D6">
            <w:pPr>
              <w:pStyle w:val="TableParagraph"/>
              <w:tabs>
                <w:tab w:val="left" w:pos="9498"/>
              </w:tabs>
              <w:spacing w:before="33"/>
              <w:ind w:right="712"/>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pacing w:val="-7"/>
                <w:sz w:val="20"/>
                <w:szCs w:val="20"/>
              </w:rPr>
            </w:pPr>
            <w:r w:rsidRPr="00324864">
              <w:rPr>
                <w:rFonts w:asciiTheme="majorHAnsi" w:hAnsiTheme="majorHAnsi" w:cstheme="majorHAnsi"/>
                <w:color w:val="auto"/>
                <w:sz w:val="20"/>
                <w:szCs w:val="20"/>
              </w:rPr>
              <w:t>Das</w:t>
            </w:r>
            <w:r w:rsidRPr="00324864">
              <w:rPr>
                <w:rFonts w:asciiTheme="majorHAnsi" w:hAnsiTheme="majorHAnsi" w:cstheme="majorHAnsi"/>
                <w:color w:val="auto"/>
                <w:spacing w:val="-7"/>
                <w:sz w:val="20"/>
                <w:szCs w:val="20"/>
              </w:rPr>
              <w:t xml:space="preserve"> </w:t>
            </w:r>
            <w:r w:rsidRPr="00324864">
              <w:rPr>
                <w:rFonts w:asciiTheme="majorHAnsi" w:eastAsiaTheme="minorHAnsi" w:hAnsiTheme="majorHAnsi" w:cstheme="majorHAnsi"/>
                <w:b/>
                <w:bCs/>
                <w:color w:val="auto"/>
                <w:kern w:val="2"/>
                <w:sz w:val="20"/>
                <w:szCs w:val="20"/>
                <w:lang w:val="de-CH"/>
                <w14:ligatures w14:val="standardContextual"/>
              </w:rPr>
              <w:t>ganze Dossier</w:t>
            </w:r>
            <w:r w:rsidRPr="00324864">
              <w:rPr>
                <w:rFonts w:asciiTheme="majorHAnsi" w:hAnsiTheme="majorHAnsi" w:cstheme="majorHAnsi"/>
                <w:color w:val="auto"/>
                <w:sz w:val="20"/>
                <w:szCs w:val="20"/>
              </w:rPr>
              <w:t>,</w:t>
            </w:r>
            <w:r w:rsidRPr="00324864">
              <w:rPr>
                <w:rFonts w:asciiTheme="majorHAnsi" w:hAnsiTheme="majorHAnsi" w:cstheme="majorHAnsi"/>
                <w:color w:val="auto"/>
                <w:spacing w:val="-7"/>
                <w:sz w:val="20"/>
                <w:szCs w:val="20"/>
              </w:rPr>
              <w:t xml:space="preserve"> </w:t>
            </w:r>
            <w:r w:rsidRPr="00324864">
              <w:rPr>
                <w:rFonts w:asciiTheme="majorHAnsi" w:hAnsiTheme="majorHAnsi" w:cstheme="majorHAnsi"/>
                <w:color w:val="auto"/>
                <w:sz w:val="20"/>
                <w:szCs w:val="20"/>
              </w:rPr>
              <w:t>mit</w:t>
            </w:r>
            <w:r w:rsidRPr="00324864">
              <w:rPr>
                <w:rFonts w:asciiTheme="majorHAnsi" w:hAnsiTheme="majorHAnsi" w:cstheme="majorHAnsi"/>
                <w:color w:val="auto"/>
                <w:spacing w:val="-6"/>
                <w:sz w:val="20"/>
                <w:szCs w:val="20"/>
              </w:rPr>
              <w:t xml:space="preserve"> </w:t>
            </w:r>
            <w:r w:rsidRPr="00324864">
              <w:rPr>
                <w:rFonts w:asciiTheme="majorHAnsi" w:hAnsiTheme="majorHAnsi" w:cstheme="majorHAnsi"/>
                <w:color w:val="auto"/>
                <w:sz w:val="20"/>
                <w:szCs w:val="20"/>
              </w:rPr>
              <w:t>allen</w:t>
            </w:r>
            <w:r w:rsidRPr="00324864">
              <w:rPr>
                <w:rFonts w:asciiTheme="majorHAnsi" w:hAnsiTheme="majorHAnsi" w:cstheme="majorHAnsi"/>
                <w:color w:val="auto"/>
                <w:spacing w:val="-4"/>
                <w:sz w:val="20"/>
                <w:szCs w:val="20"/>
              </w:rPr>
              <w:t xml:space="preserve"> </w:t>
            </w:r>
            <w:r w:rsidRPr="00324864">
              <w:rPr>
                <w:rFonts w:asciiTheme="majorHAnsi" w:hAnsiTheme="majorHAnsi" w:cstheme="majorHAnsi"/>
                <w:color w:val="auto"/>
                <w:sz w:val="20"/>
                <w:szCs w:val="20"/>
              </w:rPr>
              <w:t>Unterlagen</w:t>
            </w:r>
            <w:r w:rsidRPr="00324864">
              <w:rPr>
                <w:rFonts w:asciiTheme="majorHAnsi" w:hAnsiTheme="majorHAnsi" w:cstheme="majorHAnsi"/>
                <w:color w:val="auto"/>
                <w:spacing w:val="-7"/>
                <w:sz w:val="20"/>
                <w:szCs w:val="20"/>
              </w:rPr>
              <w:t xml:space="preserve"> </w:t>
            </w:r>
          </w:p>
          <w:p w14:paraId="615C540E" w14:textId="77777777" w:rsidR="00B457D6" w:rsidRPr="00324864" w:rsidRDefault="00B457D6" w:rsidP="00B457D6">
            <w:pPr>
              <w:pStyle w:val="TableParagraph"/>
              <w:numPr>
                <w:ilvl w:val="0"/>
                <w:numId w:val="6"/>
              </w:numPr>
              <w:tabs>
                <w:tab w:val="left" w:pos="9498"/>
              </w:tabs>
              <w:spacing w:before="33"/>
              <w:ind w:right="712"/>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324864">
              <w:rPr>
                <w:rFonts w:asciiTheme="majorHAnsi" w:hAnsiTheme="majorHAnsi" w:cstheme="majorHAnsi"/>
                <w:color w:val="auto"/>
                <w:sz w:val="20"/>
                <w:szCs w:val="20"/>
              </w:rPr>
              <w:t>Beobachtungsjournal</w:t>
            </w:r>
            <w:r w:rsidRPr="00324864">
              <w:rPr>
                <w:rFonts w:asciiTheme="majorHAnsi" w:hAnsiTheme="majorHAnsi" w:cstheme="majorHAnsi"/>
                <w:color w:val="auto"/>
                <w:spacing w:val="-8"/>
                <w:sz w:val="20"/>
                <w:szCs w:val="20"/>
              </w:rPr>
              <w:t xml:space="preserve"> </w:t>
            </w:r>
            <w:r w:rsidRPr="00324864">
              <w:rPr>
                <w:rFonts w:asciiTheme="majorHAnsi" w:hAnsiTheme="majorHAnsi" w:cstheme="majorHAnsi"/>
                <w:color w:val="auto"/>
                <w:sz w:val="20"/>
                <w:szCs w:val="20"/>
              </w:rPr>
              <w:t>und</w:t>
            </w:r>
            <w:r w:rsidRPr="00324864">
              <w:rPr>
                <w:rFonts w:asciiTheme="majorHAnsi" w:hAnsiTheme="majorHAnsi" w:cstheme="majorHAnsi"/>
                <w:color w:val="auto"/>
                <w:spacing w:val="-7"/>
                <w:sz w:val="20"/>
                <w:szCs w:val="20"/>
              </w:rPr>
              <w:t xml:space="preserve"> </w:t>
            </w:r>
            <w:r w:rsidRPr="00324864">
              <w:rPr>
                <w:rFonts w:asciiTheme="majorHAnsi" w:hAnsiTheme="majorHAnsi" w:cstheme="majorHAnsi"/>
                <w:color w:val="auto"/>
                <w:sz w:val="20"/>
                <w:szCs w:val="20"/>
              </w:rPr>
              <w:t>Notizen</w:t>
            </w:r>
            <w:r w:rsidRPr="00324864">
              <w:rPr>
                <w:rFonts w:asciiTheme="majorHAnsi" w:hAnsiTheme="majorHAnsi" w:cstheme="majorHAnsi"/>
                <w:color w:val="auto"/>
                <w:spacing w:val="-7"/>
                <w:sz w:val="20"/>
                <w:szCs w:val="20"/>
              </w:rPr>
              <w:t xml:space="preserve"> </w:t>
            </w:r>
            <w:r w:rsidRPr="00324864">
              <w:rPr>
                <w:rFonts w:asciiTheme="majorHAnsi" w:hAnsiTheme="majorHAnsi" w:cstheme="majorHAnsi"/>
                <w:color w:val="auto"/>
                <w:sz w:val="20"/>
                <w:szCs w:val="20"/>
              </w:rPr>
              <w:t>zur</w:t>
            </w:r>
            <w:r w:rsidRPr="00324864">
              <w:rPr>
                <w:rFonts w:asciiTheme="majorHAnsi" w:hAnsiTheme="majorHAnsi" w:cstheme="majorHAnsi"/>
                <w:color w:val="auto"/>
                <w:spacing w:val="-7"/>
                <w:sz w:val="20"/>
                <w:szCs w:val="20"/>
              </w:rPr>
              <w:t xml:space="preserve"> </w:t>
            </w:r>
            <w:r w:rsidRPr="00324864">
              <w:rPr>
                <w:rFonts w:asciiTheme="majorHAnsi" w:hAnsiTheme="majorHAnsi" w:cstheme="majorHAnsi"/>
                <w:color w:val="auto"/>
                <w:sz w:val="20"/>
                <w:szCs w:val="20"/>
              </w:rPr>
              <w:t>Bewertung</w:t>
            </w:r>
            <w:r w:rsidRPr="00324864">
              <w:rPr>
                <w:rFonts w:asciiTheme="majorHAnsi" w:hAnsiTheme="majorHAnsi" w:cstheme="majorHAnsi"/>
                <w:color w:val="auto"/>
                <w:spacing w:val="-7"/>
                <w:sz w:val="20"/>
                <w:szCs w:val="20"/>
              </w:rPr>
              <w:t xml:space="preserve"> VPA</w:t>
            </w:r>
          </w:p>
          <w:p w14:paraId="53183AA9" w14:textId="2E1181F1" w:rsidR="00B457D6" w:rsidRPr="00324864" w:rsidRDefault="00B457D6" w:rsidP="00B457D6">
            <w:pPr>
              <w:pStyle w:val="TableParagraph"/>
              <w:tabs>
                <w:tab w:val="left" w:pos="9498"/>
              </w:tabs>
              <w:spacing w:before="33"/>
              <w:ind w:right="712"/>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864">
              <w:rPr>
                <w:rFonts w:asciiTheme="majorHAnsi" w:hAnsiTheme="majorHAnsi" w:cstheme="majorHAnsi"/>
                <w:b/>
                <w:bCs/>
                <w:color w:val="auto"/>
                <w:sz w:val="20"/>
                <w:szCs w:val="20"/>
              </w:rPr>
              <w:t>umgehend</w:t>
            </w:r>
            <w:r w:rsidRPr="00324864">
              <w:rPr>
                <w:rFonts w:asciiTheme="majorHAnsi" w:hAnsiTheme="majorHAnsi" w:cstheme="majorHAnsi"/>
                <w:b/>
                <w:color w:val="auto"/>
                <w:spacing w:val="-5"/>
                <w:sz w:val="20"/>
                <w:szCs w:val="20"/>
              </w:rPr>
              <w:t xml:space="preserve"> </w:t>
            </w:r>
            <w:r w:rsidRPr="00324864">
              <w:rPr>
                <w:rFonts w:asciiTheme="majorHAnsi" w:hAnsiTheme="majorHAnsi" w:cstheme="majorHAnsi"/>
                <w:color w:val="auto"/>
                <w:sz w:val="20"/>
                <w:szCs w:val="20"/>
              </w:rPr>
              <w:t>für</w:t>
            </w:r>
            <w:r w:rsidRPr="00324864">
              <w:rPr>
                <w:rFonts w:asciiTheme="majorHAnsi" w:hAnsiTheme="majorHAnsi" w:cstheme="majorHAnsi"/>
                <w:color w:val="auto"/>
                <w:spacing w:val="-3"/>
                <w:sz w:val="20"/>
                <w:szCs w:val="20"/>
              </w:rPr>
              <w:t xml:space="preserve"> </w:t>
            </w:r>
            <w:r w:rsidRPr="00324864">
              <w:rPr>
                <w:rFonts w:asciiTheme="majorHAnsi" w:hAnsiTheme="majorHAnsi" w:cstheme="majorHAnsi"/>
                <w:color w:val="auto"/>
                <w:sz w:val="20"/>
                <w:szCs w:val="20"/>
              </w:rPr>
              <w:t>die</w:t>
            </w:r>
            <w:r w:rsidRPr="00324864">
              <w:rPr>
                <w:rFonts w:asciiTheme="majorHAnsi" w:hAnsiTheme="majorHAnsi" w:cstheme="majorHAnsi"/>
                <w:color w:val="auto"/>
                <w:spacing w:val="-2"/>
                <w:sz w:val="20"/>
                <w:szCs w:val="20"/>
              </w:rPr>
              <w:t xml:space="preserve"> </w:t>
            </w:r>
            <w:r w:rsidRPr="00324864">
              <w:rPr>
                <w:rFonts w:asciiTheme="majorHAnsi" w:hAnsiTheme="majorHAnsi" w:cstheme="majorHAnsi"/>
                <w:color w:val="auto"/>
                <w:sz w:val="20"/>
                <w:szCs w:val="20"/>
              </w:rPr>
              <w:t>IPA-Notenkonferenz</w:t>
            </w:r>
            <w:r w:rsidRPr="00324864">
              <w:rPr>
                <w:rFonts w:asciiTheme="majorHAnsi" w:hAnsiTheme="majorHAnsi" w:cstheme="majorHAnsi"/>
                <w:color w:val="auto"/>
                <w:spacing w:val="-3"/>
                <w:sz w:val="20"/>
                <w:szCs w:val="20"/>
              </w:rPr>
              <w:t xml:space="preserve"> </w:t>
            </w:r>
            <w:r w:rsidRPr="00324864">
              <w:rPr>
                <w:rFonts w:asciiTheme="majorHAnsi" w:hAnsiTheme="majorHAnsi" w:cstheme="majorHAnsi"/>
                <w:color w:val="auto"/>
                <w:sz w:val="20"/>
                <w:szCs w:val="20"/>
              </w:rPr>
              <w:t>im</w:t>
            </w:r>
            <w:r w:rsidRPr="00324864">
              <w:rPr>
                <w:rFonts w:asciiTheme="majorHAnsi" w:hAnsiTheme="majorHAnsi" w:cstheme="majorHAnsi"/>
                <w:color w:val="auto"/>
                <w:spacing w:val="-1"/>
                <w:sz w:val="20"/>
                <w:szCs w:val="20"/>
              </w:rPr>
              <w:t xml:space="preserve"> </w:t>
            </w:r>
            <w:r w:rsidRPr="00324864">
              <w:rPr>
                <w:rFonts w:asciiTheme="majorHAnsi" w:hAnsiTheme="majorHAnsi" w:cstheme="majorHAnsi"/>
                <w:color w:val="auto"/>
                <w:sz w:val="20"/>
                <w:szCs w:val="20"/>
              </w:rPr>
              <w:t>PkOrg</w:t>
            </w:r>
            <w:r w:rsidRPr="00324864">
              <w:rPr>
                <w:rFonts w:asciiTheme="majorHAnsi" w:hAnsiTheme="majorHAnsi" w:cstheme="majorHAnsi"/>
                <w:color w:val="auto"/>
                <w:spacing w:val="-2"/>
                <w:sz w:val="20"/>
                <w:szCs w:val="20"/>
              </w:rPr>
              <w:t xml:space="preserve"> </w:t>
            </w:r>
            <w:r w:rsidRPr="00324864">
              <w:rPr>
                <w:rFonts w:asciiTheme="majorHAnsi" w:hAnsiTheme="majorHAnsi" w:cstheme="majorHAnsi"/>
                <w:color w:val="auto"/>
                <w:sz w:val="20"/>
                <w:szCs w:val="20"/>
              </w:rPr>
              <w:t>hochladen.</w:t>
            </w:r>
            <w:r w:rsidRPr="00324864">
              <w:rPr>
                <w:rFonts w:asciiTheme="majorHAnsi" w:hAnsiTheme="majorHAnsi" w:cstheme="majorHAnsi"/>
                <w:color w:val="auto"/>
                <w:spacing w:val="-1"/>
                <w:sz w:val="20"/>
                <w:szCs w:val="20"/>
              </w:rPr>
              <w:t xml:space="preserve"> </w:t>
            </w:r>
            <w:r w:rsidRPr="00324864">
              <w:rPr>
                <w:rFonts w:asciiTheme="majorHAnsi" w:hAnsiTheme="majorHAnsi" w:cstheme="majorHAnsi"/>
                <w:color w:val="auto"/>
                <w:sz w:val="20"/>
                <w:szCs w:val="20"/>
              </w:rPr>
              <w:t>Vorgaben</w:t>
            </w:r>
            <w:r w:rsidRPr="00324864">
              <w:rPr>
                <w:rFonts w:asciiTheme="majorHAnsi" w:hAnsiTheme="majorHAnsi" w:cstheme="majorHAnsi"/>
                <w:color w:val="auto"/>
                <w:spacing w:val="-4"/>
                <w:sz w:val="20"/>
                <w:szCs w:val="20"/>
              </w:rPr>
              <w:t xml:space="preserve"> </w:t>
            </w:r>
            <w:r w:rsidRPr="00324864">
              <w:rPr>
                <w:rFonts w:asciiTheme="majorHAnsi" w:hAnsiTheme="majorHAnsi" w:cstheme="majorHAnsi"/>
                <w:color w:val="auto"/>
                <w:sz w:val="20"/>
                <w:szCs w:val="20"/>
              </w:rPr>
              <w:t>der kantonalen Prüfungsinstanz beachten.</w:t>
            </w:r>
          </w:p>
        </w:tc>
        <w:tc>
          <w:tcPr>
            <w:tcW w:w="987" w:type="dxa"/>
          </w:tcPr>
          <w:p w14:paraId="638F5603" w14:textId="77777777" w:rsidR="00B457D6" w:rsidRPr="00324864" w:rsidRDefault="00B457D6" w:rsidP="00B457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r w:rsidR="00B457D6" w:rsidRPr="00324864" w14:paraId="69FBC2B9" w14:textId="77777777" w:rsidTr="001A1A53">
        <w:tc>
          <w:tcPr>
            <w:cnfStyle w:val="001000000000" w:firstRow="0" w:lastRow="0" w:firstColumn="1" w:lastColumn="0" w:oddVBand="0" w:evenVBand="0" w:oddHBand="0" w:evenHBand="0" w:firstRowFirstColumn="0" w:firstRowLastColumn="0" w:lastRowFirstColumn="0" w:lastRowLastColumn="0"/>
            <w:tcW w:w="440" w:type="dxa"/>
          </w:tcPr>
          <w:p w14:paraId="6536F6CA" w14:textId="66F6B8E9" w:rsidR="00B457D6" w:rsidRPr="00324864" w:rsidRDefault="00B457D6" w:rsidP="00B457D6">
            <w:pPr>
              <w:rPr>
                <w:rFonts w:asciiTheme="majorHAnsi" w:hAnsiTheme="majorHAnsi" w:cstheme="majorHAnsi"/>
                <w:color w:val="auto"/>
                <w:sz w:val="20"/>
                <w:szCs w:val="20"/>
              </w:rPr>
            </w:pPr>
            <w:r w:rsidRPr="00324864">
              <w:rPr>
                <w:rFonts w:asciiTheme="majorHAnsi" w:hAnsiTheme="majorHAnsi" w:cstheme="majorHAnsi"/>
                <w:color w:val="auto"/>
                <w:sz w:val="20"/>
                <w:szCs w:val="20"/>
              </w:rPr>
              <w:t>18</w:t>
            </w:r>
          </w:p>
        </w:tc>
        <w:tc>
          <w:tcPr>
            <w:tcW w:w="7635" w:type="dxa"/>
          </w:tcPr>
          <w:p w14:paraId="08A68611" w14:textId="70B2C0C2" w:rsidR="00B457D6" w:rsidRPr="00324864" w:rsidRDefault="00B457D6" w:rsidP="00B457D6">
            <w:pPr>
              <w:pStyle w:val="TableParagraph"/>
              <w:tabs>
                <w:tab w:val="left" w:pos="9498"/>
              </w:tabs>
              <w:spacing w:before="38"/>
              <w:ind w:right="71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24864">
              <w:rPr>
                <w:rFonts w:asciiTheme="majorHAnsi" w:hAnsiTheme="majorHAnsi" w:cstheme="majorHAnsi"/>
                <w:color w:val="auto"/>
                <w:sz w:val="20"/>
                <w:szCs w:val="20"/>
              </w:rPr>
              <w:t>Ziel ist es die Arbeit am Abend fertig bewertet und alle relevanten Dokumente auf PKORG hochgeladen sind.</w:t>
            </w:r>
          </w:p>
        </w:tc>
        <w:tc>
          <w:tcPr>
            <w:tcW w:w="987" w:type="dxa"/>
          </w:tcPr>
          <w:p w14:paraId="7771F61E" w14:textId="77777777" w:rsidR="00B457D6" w:rsidRPr="00324864" w:rsidRDefault="00B457D6" w:rsidP="00B457D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r>
      <w:tr w:rsidR="00B457D6" w:rsidRPr="00324864" w14:paraId="6B364604" w14:textId="77777777" w:rsidTr="001A1A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1DE05170" w14:textId="1DEB6C6E" w:rsidR="00B457D6" w:rsidRPr="00324864" w:rsidRDefault="00B457D6" w:rsidP="00B457D6">
            <w:pPr>
              <w:rPr>
                <w:rFonts w:asciiTheme="majorHAnsi" w:hAnsiTheme="majorHAnsi" w:cstheme="majorHAnsi"/>
                <w:sz w:val="20"/>
                <w:szCs w:val="20"/>
              </w:rPr>
            </w:pPr>
            <w:r w:rsidRPr="00B457D6">
              <w:rPr>
                <w:rFonts w:asciiTheme="majorHAnsi" w:hAnsiTheme="majorHAnsi" w:cstheme="majorHAnsi"/>
                <w:color w:val="auto"/>
                <w:sz w:val="20"/>
                <w:szCs w:val="20"/>
              </w:rPr>
              <w:t>19</w:t>
            </w:r>
          </w:p>
        </w:tc>
        <w:tc>
          <w:tcPr>
            <w:tcW w:w="7635" w:type="dxa"/>
          </w:tcPr>
          <w:p w14:paraId="41A0FE4B" w14:textId="1499B3E3" w:rsidR="00B457D6" w:rsidRPr="00324864" w:rsidRDefault="00B457D6" w:rsidP="00B457D6">
            <w:pPr>
              <w:pStyle w:val="TableParagraph"/>
              <w:tabs>
                <w:tab w:val="left" w:pos="9498"/>
              </w:tabs>
              <w:spacing w:before="38"/>
              <w:ind w:right="712"/>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24864">
              <w:rPr>
                <w:rFonts w:asciiTheme="majorHAnsi" w:hAnsiTheme="majorHAnsi" w:cstheme="majorHAnsi"/>
                <w:color w:val="auto"/>
                <w:sz w:val="20"/>
                <w:szCs w:val="20"/>
              </w:rPr>
              <w:t>Bedanke dich bei der verantwortlichen Fachkraft für ihren Einsatz und ermuntert diesen, ebenfalls als Experte mitzuwirken</w:t>
            </w:r>
            <w:r>
              <w:rPr>
                <w:rFonts w:asciiTheme="majorHAnsi" w:hAnsiTheme="majorHAnsi" w:cstheme="majorHAnsi"/>
                <w:color w:val="auto"/>
                <w:sz w:val="20"/>
                <w:szCs w:val="20"/>
              </w:rPr>
              <w:t>, wenn er auf unsere Anforderungen passen könnte.</w:t>
            </w:r>
          </w:p>
        </w:tc>
        <w:tc>
          <w:tcPr>
            <w:tcW w:w="987" w:type="dxa"/>
          </w:tcPr>
          <w:p w14:paraId="58485D75" w14:textId="77777777" w:rsidR="00B457D6" w:rsidRPr="00324864" w:rsidRDefault="00B457D6" w:rsidP="00B457D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p>
        </w:tc>
      </w:tr>
    </w:tbl>
    <w:p w14:paraId="4BA72A8B" w14:textId="102D52EB" w:rsidR="00372B3D" w:rsidRPr="00324864" w:rsidRDefault="00372B3D">
      <w:pPr>
        <w:rPr>
          <w:rFonts w:asciiTheme="majorHAnsi" w:eastAsiaTheme="majorEastAsia" w:hAnsiTheme="majorHAnsi" w:cstheme="majorHAnsi"/>
          <w:b/>
          <w:bCs/>
          <w:color w:val="2F5496" w:themeColor="accent1" w:themeShade="BF"/>
        </w:rPr>
      </w:pPr>
    </w:p>
    <w:p w14:paraId="0D003BDB" w14:textId="03BE9113" w:rsidR="00383AC8" w:rsidRPr="00324864" w:rsidRDefault="00383AC8" w:rsidP="00E925B6">
      <w:pPr>
        <w:pStyle w:val="berschrift1"/>
        <w:rPr>
          <w:rFonts w:asciiTheme="majorHAnsi" w:hAnsiTheme="majorHAnsi" w:cstheme="majorHAnsi"/>
        </w:rPr>
      </w:pPr>
      <w:bookmarkStart w:id="6" w:name="_Toc190362236"/>
      <w:r w:rsidRPr="00324864">
        <w:rPr>
          <w:rFonts w:asciiTheme="majorHAnsi" w:hAnsiTheme="majorHAnsi" w:cstheme="majorHAnsi"/>
        </w:rPr>
        <w:t>Wieder im Büro / zu Hause</w:t>
      </w:r>
      <w:bookmarkEnd w:id="6"/>
    </w:p>
    <w:p w14:paraId="4AC271AC" w14:textId="68FE66F4" w:rsidR="00383AC8" w:rsidRPr="00324864" w:rsidRDefault="000262A5" w:rsidP="00F32A17">
      <w:pPr>
        <w:tabs>
          <w:tab w:val="left" w:pos="9498"/>
        </w:tabs>
        <w:ind w:right="4"/>
        <w:rPr>
          <w:rFonts w:asciiTheme="majorHAnsi" w:hAnsiTheme="majorHAnsi" w:cstheme="majorHAnsi"/>
          <w:spacing w:val="-2"/>
          <w:sz w:val="20"/>
          <w:szCs w:val="20"/>
        </w:rPr>
      </w:pPr>
      <w:r w:rsidRPr="00324864">
        <w:rPr>
          <w:rFonts w:asciiTheme="majorHAnsi" w:hAnsiTheme="majorHAnsi" w:cstheme="majorHAnsi"/>
          <w:spacing w:val="-2"/>
          <w:sz w:val="20"/>
          <w:szCs w:val="20"/>
        </w:rPr>
        <w:t>Die Prüfungs</w:t>
      </w:r>
      <w:r w:rsidR="00CF54FA" w:rsidRPr="00324864">
        <w:rPr>
          <w:rFonts w:asciiTheme="majorHAnsi" w:hAnsiTheme="majorHAnsi" w:cstheme="majorHAnsi"/>
          <w:spacing w:val="-2"/>
          <w:sz w:val="20"/>
          <w:szCs w:val="20"/>
        </w:rPr>
        <w:t>organisation</w:t>
      </w:r>
      <w:r w:rsidRPr="00324864">
        <w:rPr>
          <w:rFonts w:asciiTheme="majorHAnsi" w:hAnsiTheme="majorHAnsi" w:cstheme="majorHAnsi"/>
          <w:spacing w:val="-2"/>
          <w:sz w:val="20"/>
          <w:szCs w:val="20"/>
        </w:rPr>
        <w:t xml:space="preserve"> ist </w:t>
      </w:r>
      <w:r w:rsidR="00891F1D" w:rsidRPr="00324864">
        <w:rPr>
          <w:rFonts w:asciiTheme="majorHAnsi" w:hAnsiTheme="majorHAnsi" w:cstheme="majorHAnsi"/>
          <w:spacing w:val="-2"/>
          <w:sz w:val="20"/>
          <w:szCs w:val="20"/>
        </w:rPr>
        <w:t>dir</w:t>
      </w:r>
      <w:r w:rsidRPr="00324864">
        <w:rPr>
          <w:rFonts w:asciiTheme="majorHAnsi" w:hAnsiTheme="majorHAnsi" w:cstheme="majorHAnsi"/>
          <w:spacing w:val="-2"/>
          <w:sz w:val="20"/>
          <w:szCs w:val="20"/>
        </w:rPr>
        <w:t xml:space="preserve"> dankbar, wenn </w:t>
      </w:r>
      <w:r w:rsidR="00891F1D" w:rsidRPr="00324864">
        <w:rPr>
          <w:rFonts w:asciiTheme="majorHAnsi" w:hAnsiTheme="majorHAnsi" w:cstheme="majorHAnsi"/>
          <w:spacing w:val="-2"/>
          <w:sz w:val="20"/>
          <w:szCs w:val="20"/>
        </w:rPr>
        <w:t>du</w:t>
      </w:r>
      <w:r w:rsidRPr="00324864">
        <w:rPr>
          <w:rFonts w:asciiTheme="majorHAnsi" w:hAnsiTheme="majorHAnsi" w:cstheme="majorHAnsi"/>
          <w:spacing w:val="-2"/>
          <w:sz w:val="20"/>
          <w:szCs w:val="20"/>
        </w:rPr>
        <w:t xml:space="preserve"> die folgenden Arbeiten umgehend erledig</w:t>
      </w:r>
      <w:r w:rsidR="00891F1D" w:rsidRPr="00324864">
        <w:rPr>
          <w:rFonts w:asciiTheme="majorHAnsi" w:hAnsiTheme="majorHAnsi" w:cstheme="majorHAnsi"/>
          <w:spacing w:val="-2"/>
          <w:sz w:val="20"/>
          <w:szCs w:val="20"/>
        </w:rPr>
        <w:t>st.</w:t>
      </w:r>
    </w:p>
    <w:tbl>
      <w:tblPr>
        <w:tblStyle w:val="Gitternetztabelle6farbigAkzent1"/>
        <w:tblW w:w="0" w:type="auto"/>
        <w:tblLook w:val="04A0" w:firstRow="1" w:lastRow="0" w:firstColumn="1" w:lastColumn="0" w:noHBand="0" w:noVBand="1"/>
      </w:tblPr>
      <w:tblGrid>
        <w:gridCol w:w="440"/>
        <w:gridCol w:w="7635"/>
        <w:gridCol w:w="987"/>
      </w:tblGrid>
      <w:tr w:rsidR="000B66D3" w:rsidRPr="00324864" w14:paraId="2806C48C" w14:textId="77777777" w:rsidTr="009D55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236355BE" w14:textId="2D481371" w:rsidR="000B66D3" w:rsidRPr="00324864" w:rsidRDefault="00891F1D" w:rsidP="0041320C">
            <w:pPr>
              <w:rPr>
                <w:rFonts w:asciiTheme="majorHAnsi" w:hAnsiTheme="majorHAnsi" w:cstheme="majorHAnsi"/>
                <w:color w:val="auto"/>
                <w:sz w:val="20"/>
                <w:szCs w:val="20"/>
              </w:rPr>
            </w:pPr>
            <w:r w:rsidRPr="00324864">
              <w:rPr>
                <w:rFonts w:asciiTheme="majorHAnsi" w:hAnsiTheme="majorHAnsi" w:cstheme="majorHAnsi"/>
                <w:color w:val="auto"/>
                <w:sz w:val="20"/>
                <w:szCs w:val="20"/>
              </w:rPr>
              <w:t>C</w:t>
            </w:r>
          </w:p>
        </w:tc>
        <w:tc>
          <w:tcPr>
            <w:tcW w:w="7635" w:type="dxa"/>
          </w:tcPr>
          <w:p w14:paraId="34DD276D" w14:textId="77777777" w:rsidR="000B66D3" w:rsidRPr="00324864" w:rsidRDefault="000B66D3" w:rsidP="0041320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324864">
              <w:rPr>
                <w:rFonts w:asciiTheme="majorHAnsi" w:hAnsiTheme="majorHAnsi" w:cstheme="majorHAnsi"/>
                <w:color w:val="auto"/>
                <w:sz w:val="20"/>
                <w:szCs w:val="20"/>
              </w:rPr>
              <w:t>Thema</w:t>
            </w:r>
          </w:p>
        </w:tc>
        <w:tc>
          <w:tcPr>
            <w:tcW w:w="987" w:type="dxa"/>
          </w:tcPr>
          <w:p w14:paraId="233E4C6D" w14:textId="77777777" w:rsidR="000B66D3" w:rsidRPr="00324864" w:rsidRDefault="000B66D3" w:rsidP="0041320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324864">
              <w:rPr>
                <w:rFonts w:asciiTheme="majorHAnsi" w:hAnsiTheme="majorHAnsi" w:cstheme="majorHAnsi"/>
                <w:color w:val="auto"/>
                <w:sz w:val="20"/>
                <w:szCs w:val="20"/>
              </w:rPr>
              <w:t>Erledigt</w:t>
            </w:r>
          </w:p>
        </w:tc>
      </w:tr>
      <w:tr w:rsidR="00B53BCC" w:rsidRPr="00324864" w14:paraId="028A20B2" w14:textId="77777777" w:rsidTr="009D5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 w:type="dxa"/>
          </w:tcPr>
          <w:p w14:paraId="398DB655" w14:textId="50C4ACB6" w:rsidR="00B53BCC" w:rsidRPr="00324864" w:rsidRDefault="00891F1D" w:rsidP="00B53BCC">
            <w:pPr>
              <w:rPr>
                <w:rFonts w:asciiTheme="majorHAnsi" w:hAnsiTheme="majorHAnsi" w:cstheme="majorHAnsi"/>
                <w:color w:val="auto"/>
                <w:sz w:val="20"/>
                <w:szCs w:val="20"/>
              </w:rPr>
            </w:pPr>
            <w:r w:rsidRPr="00324864">
              <w:rPr>
                <w:rFonts w:asciiTheme="majorHAnsi" w:hAnsiTheme="majorHAnsi" w:cstheme="majorHAnsi"/>
                <w:color w:val="auto"/>
                <w:sz w:val="20"/>
                <w:szCs w:val="20"/>
              </w:rPr>
              <w:t>1</w:t>
            </w:r>
          </w:p>
        </w:tc>
        <w:tc>
          <w:tcPr>
            <w:tcW w:w="7635" w:type="dxa"/>
          </w:tcPr>
          <w:p w14:paraId="0C989DDE" w14:textId="41B98263" w:rsidR="00B53BCC" w:rsidRPr="00324864" w:rsidRDefault="00B53BCC" w:rsidP="00B53BC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 w:val="20"/>
                <w:szCs w:val="20"/>
              </w:rPr>
            </w:pPr>
            <w:r w:rsidRPr="00324864">
              <w:rPr>
                <w:rFonts w:asciiTheme="majorHAnsi" w:hAnsiTheme="majorHAnsi" w:cstheme="majorHAnsi"/>
                <w:color w:val="auto"/>
                <w:sz w:val="20"/>
                <w:szCs w:val="20"/>
              </w:rPr>
              <w:t>Am</w:t>
            </w:r>
            <w:r w:rsidRPr="00324864">
              <w:rPr>
                <w:rFonts w:asciiTheme="majorHAnsi" w:hAnsiTheme="majorHAnsi" w:cstheme="majorHAnsi"/>
                <w:color w:val="auto"/>
                <w:spacing w:val="-4"/>
                <w:sz w:val="20"/>
                <w:szCs w:val="20"/>
              </w:rPr>
              <w:t xml:space="preserve"> </w:t>
            </w:r>
            <w:r w:rsidRPr="00324864">
              <w:rPr>
                <w:rFonts w:asciiTheme="majorHAnsi" w:hAnsiTheme="majorHAnsi" w:cstheme="majorHAnsi"/>
                <w:color w:val="auto"/>
                <w:sz w:val="20"/>
                <w:szCs w:val="20"/>
              </w:rPr>
              <w:t>Tag</w:t>
            </w:r>
            <w:r w:rsidRPr="00324864">
              <w:rPr>
                <w:rFonts w:asciiTheme="majorHAnsi" w:hAnsiTheme="majorHAnsi" w:cstheme="majorHAnsi"/>
                <w:color w:val="auto"/>
                <w:spacing w:val="-3"/>
                <w:sz w:val="20"/>
                <w:szCs w:val="20"/>
              </w:rPr>
              <w:t xml:space="preserve"> </w:t>
            </w:r>
            <w:r w:rsidRPr="00324864">
              <w:rPr>
                <w:rFonts w:asciiTheme="majorHAnsi" w:hAnsiTheme="majorHAnsi" w:cstheme="majorHAnsi"/>
                <w:color w:val="auto"/>
                <w:sz w:val="20"/>
                <w:szCs w:val="20"/>
              </w:rPr>
              <w:t>der</w:t>
            </w:r>
            <w:r w:rsidRPr="00324864">
              <w:rPr>
                <w:rFonts w:asciiTheme="majorHAnsi" w:hAnsiTheme="majorHAnsi" w:cstheme="majorHAnsi"/>
                <w:color w:val="auto"/>
                <w:spacing w:val="-4"/>
                <w:sz w:val="20"/>
                <w:szCs w:val="20"/>
              </w:rPr>
              <w:t xml:space="preserve"> </w:t>
            </w:r>
            <w:r w:rsidRPr="00324864">
              <w:rPr>
                <w:rFonts w:asciiTheme="majorHAnsi" w:hAnsiTheme="majorHAnsi" w:cstheme="majorHAnsi"/>
                <w:b/>
                <w:bCs/>
                <w:color w:val="auto"/>
                <w:sz w:val="20"/>
                <w:szCs w:val="20"/>
              </w:rPr>
              <w:t>Noten</w:t>
            </w:r>
            <w:r w:rsidR="00633D55" w:rsidRPr="00324864">
              <w:rPr>
                <w:rFonts w:asciiTheme="majorHAnsi" w:hAnsiTheme="majorHAnsi" w:cstheme="majorHAnsi"/>
                <w:b/>
                <w:bCs/>
                <w:color w:val="auto"/>
                <w:sz w:val="20"/>
                <w:szCs w:val="20"/>
              </w:rPr>
              <w:t>konferenz</w:t>
            </w:r>
            <w:r w:rsidRPr="00324864">
              <w:rPr>
                <w:rFonts w:asciiTheme="majorHAnsi" w:hAnsiTheme="majorHAnsi" w:cstheme="majorHAnsi"/>
                <w:b/>
                <w:color w:val="auto"/>
                <w:spacing w:val="-1"/>
                <w:sz w:val="20"/>
                <w:szCs w:val="20"/>
              </w:rPr>
              <w:t xml:space="preserve"> </w:t>
            </w:r>
            <w:r w:rsidRPr="00324864">
              <w:rPr>
                <w:rFonts w:asciiTheme="majorHAnsi" w:hAnsiTheme="majorHAnsi" w:cstheme="majorHAnsi"/>
                <w:color w:val="auto"/>
                <w:sz w:val="20"/>
                <w:szCs w:val="20"/>
              </w:rPr>
              <w:t>sollte</w:t>
            </w:r>
            <w:r w:rsidR="00891F1D" w:rsidRPr="00324864">
              <w:rPr>
                <w:rFonts w:asciiTheme="majorHAnsi" w:hAnsiTheme="majorHAnsi" w:cstheme="majorHAnsi"/>
                <w:color w:val="auto"/>
                <w:sz w:val="20"/>
                <w:szCs w:val="20"/>
              </w:rPr>
              <w:t>st du</w:t>
            </w:r>
            <w:r w:rsidRPr="00324864">
              <w:rPr>
                <w:rFonts w:asciiTheme="majorHAnsi" w:hAnsiTheme="majorHAnsi" w:cstheme="majorHAnsi"/>
                <w:color w:val="auto"/>
                <w:spacing w:val="-5"/>
                <w:sz w:val="20"/>
                <w:szCs w:val="20"/>
              </w:rPr>
              <w:t xml:space="preserve"> </w:t>
            </w:r>
            <w:r w:rsidRPr="00324864">
              <w:rPr>
                <w:rFonts w:asciiTheme="majorHAnsi" w:hAnsiTheme="majorHAnsi" w:cstheme="majorHAnsi"/>
                <w:color w:val="auto"/>
                <w:sz w:val="20"/>
                <w:szCs w:val="20"/>
              </w:rPr>
              <w:t>für</w:t>
            </w:r>
            <w:r w:rsidRPr="00324864">
              <w:rPr>
                <w:rFonts w:asciiTheme="majorHAnsi" w:hAnsiTheme="majorHAnsi" w:cstheme="majorHAnsi"/>
                <w:color w:val="auto"/>
                <w:spacing w:val="-3"/>
                <w:sz w:val="20"/>
                <w:szCs w:val="20"/>
              </w:rPr>
              <w:t xml:space="preserve"> </w:t>
            </w:r>
            <w:r w:rsidRPr="00324864">
              <w:rPr>
                <w:rFonts w:asciiTheme="majorHAnsi" w:hAnsiTheme="majorHAnsi" w:cstheme="majorHAnsi"/>
                <w:b/>
                <w:bCs/>
                <w:color w:val="auto"/>
                <w:sz w:val="20"/>
                <w:szCs w:val="20"/>
              </w:rPr>
              <w:t>Rückfragen</w:t>
            </w:r>
            <w:r w:rsidRPr="00324864">
              <w:rPr>
                <w:rFonts w:asciiTheme="majorHAnsi" w:hAnsiTheme="majorHAnsi" w:cstheme="majorHAnsi"/>
                <w:b/>
                <w:color w:val="auto"/>
                <w:spacing w:val="-3"/>
                <w:sz w:val="20"/>
                <w:szCs w:val="20"/>
              </w:rPr>
              <w:t xml:space="preserve"> </w:t>
            </w:r>
            <w:r w:rsidRPr="00324864">
              <w:rPr>
                <w:rFonts w:asciiTheme="majorHAnsi" w:hAnsiTheme="majorHAnsi" w:cstheme="majorHAnsi"/>
                <w:color w:val="auto"/>
                <w:sz w:val="20"/>
                <w:szCs w:val="20"/>
              </w:rPr>
              <w:t>erreichbar</w:t>
            </w:r>
            <w:r w:rsidRPr="00324864">
              <w:rPr>
                <w:rFonts w:asciiTheme="majorHAnsi" w:hAnsiTheme="majorHAnsi" w:cstheme="majorHAnsi"/>
                <w:color w:val="auto"/>
                <w:spacing w:val="-4"/>
                <w:sz w:val="20"/>
                <w:szCs w:val="20"/>
              </w:rPr>
              <w:t xml:space="preserve"> </w:t>
            </w:r>
            <w:r w:rsidRPr="00324864">
              <w:rPr>
                <w:rFonts w:asciiTheme="majorHAnsi" w:hAnsiTheme="majorHAnsi" w:cstheme="majorHAnsi"/>
                <w:color w:val="auto"/>
                <w:sz w:val="20"/>
                <w:szCs w:val="20"/>
              </w:rPr>
              <w:t>sein.</w:t>
            </w:r>
            <w:r w:rsidRPr="00324864">
              <w:rPr>
                <w:rFonts w:asciiTheme="majorHAnsi" w:hAnsiTheme="majorHAnsi" w:cstheme="majorHAnsi"/>
                <w:color w:val="auto"/>
                <w:spacing w:val="-4"/>
                <w:sz w:val="20"/>
                <w:szCs w:val="20"/>
              </w:rPr>
              <w:t xml:space="preserve"> </w:t>
            </w:r>
            <w:r w:rsidRPr="00324864">
              <w:rPr>
                <w:rFonts w:asciiTheme="majorHAnsi" w:hAnsiTheme="majorHAnsi" w:cstheme="majorHAnsi"/>
                <w:color w:val="auto"/>
                <w:sz w:val="20"/>
                <w:szCs w:val="20"/>
              </w:rPr>
              <w:t>Tragen</w:t>
            </w:r>
            <w:r w:rsidRPr="00324864">
              <w:rPr>
                <w:rFonts w:asciiTheme="majorHAnsi" w:hAnsiTheme="majorHAnsi" w:cstheme="majorHAnsi"/>
                <w:color w:val="auto"/>
                <w:spacing w:val="-5"/>
                <w:sz w:val="20"/>
                <w:szCs w:val="20"/>
              </w:rPr>
              <w:t xml:space="preserve"> </w:t>
            </w:r>
            <w:r w:rsidRPr="00324864">
              <w:rPr>
                <w:rFonts w:asciiTheme="majorHAnsi" w:hAnsiTheme="majorHAnsi" w:cstheme="majorHAnsi"/>
                <w:color w:val="auto"/>
                <w:sz w:val="20"/>
                <w:szCs w:val="20"/>
              </w:rPr>
              <w:t xml:space="preserve">den Termin in </w:t>
            </w:r>
            <w:r w:rsidR="00891F1D" w:rsidRPr="00324864">
              <w:rPr>
                <w:rFonts w:asciiTheme="majorHAnsi" w:hAnsiTheme="majorHAnsi" w:cstheme="majorHAnsi"/>
                <w:color w:val="auto"/>
                <w:sz w:val="20"/>
                <w:szCs w:val="20"/>
              </w:rPr>
              <w:t xml:space="preserve">deiner </w:t>
            </w:r>
            <w:r w:rsidRPr="00324864">
              <w:rPr>
                <w:rFonts w:asciiTheme="majorHAnsi" w:hAnsiTheme="majorHAnsi" w:cstheme="majorHAnsi"/>
                <w:color w:val="auto"/>
                <w:sz w:val="20"/>
                <w:szCs w:val="20"/>
              </w:rPr>
              <w:t>Agenda ein.</w:t>
            </w:r>
          </w:p>
        </w:tc>
        <w:tc>
          <w:tcPr>
            <w:tcW w:w="987" w:type="dxa"/>
          </w:tcPr>
          <w:p w14:paraId="55ED0FF5" w14:textId="77777777" w:rsidR="00B53BCC" w:rsidRPr="00324864" w:rsidRDefault="00B53BCC" w:rsidP="00B53BC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53BCC" w:rsidRPr="00324864" w14:paraId="5CE35B6D" w14:textId="77777777" w:rsidTr="009D55D5">
        <w:tc>
          <w:tcPr>
            <w:cnfStyle w:val="001000000000" w:firstRow="0" w:lastRow="0" w:firstColumn="1" w:lastColumn="0" w:oddVBand="0" w:evenVBand="0" w:oddHBand="0" w:evenHBand="0" w:firstRowFirstColumn="0" w:firstRowLastColumn="0" w:lastRowFirstColumn="0" w:lastRowLastColumn="0"/>
            <w:tcW w:w="440" w:type="dxa"/>
          </w:tcPr>
          <w:p w14:paraId="0814F55B" w14:textId="5E3EBDC1" w:rsidR="00B53BCC" w:rsidRPr="00324864" w:rsidRDefault="00891F1D" w:rsidP="00B53BCC">
            <w:pPr>
              <w:rPr>
                <w:rFonts w:asciiTheme="majorHAnsi" w:hAnsiTheme="majorHAnsi" w:cstheme="majorHAnsi"/>
                <w:color w:val="auto"/>
                <w:sz w:val="20"/>
                <w:szCs w:val="20"/>
              </w:rPr>
            </w:pPr>
            <w:r w:rsidRPr="00324864">
              <w:rPr>
                <w:rFonts w:asciiTheme="majorHAnsi" w:hAnsiTheme="majorHAnsi" w:cstheme="majorHAnsi"/>
                <w:color w:val="auto"/>
                <w:sz w:val="20"/>
                <w:szCs w:val="20"/>
              </w:rPr>
              <w:t>2</w:t>
            </w:r>
          </w:p>
        </w:tc>
        <w:tc>
          <w:tcPr>
            <w:tcW w:w="7635" w:type="dxa"/>
          </w:tcPr>
          <w:p w14:paraId="299F1063" w14:textId="75DB05E8" w:rsidR="00B53BCC" w:rsidRPr="00324864" w:rsidRDefault="00B53BCC" w:rsidP="00B53BCC">
            <w:pPr>
              <w:pStyle w:val="TableParagraph"/>
              <w:tabs>
                <w:tab w:val="left" w:pos="9498"/>
              </w:tabs>
              <w:spacing w:before="36"/>
              <w:ind w:right="71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324864">
              <w:rPr>
                <w:rFonts w:asciiTheme="majorHAnsi" w:hAnsiTheme="majorHAnsi" w:cstheme="majorHAnsi"/>
                <w:color w:val="auto"/>
                <w:sz w:val="20"/>
                <w:szCs w:val="20"/>
              </w:rPr>
              <w:t>Denke</w:t>
            </w:r>
            <w:r w:rsidRPr="00324864">
              <w:rPr>
                <w:rFonts w:asciiTheme="majorHAnsi" w:hAnsiTheme="majorHAnsi" w:cstheme="majorHAnsi"/>
                <w:color w:val="auto"/>
                <w:spacing w:val="-5"/>
                <w:sz w:val="20"/>
                <w:szCs w:val="20"/>
              </w:rPr>
              <w:t xml:space="preserve"> </w:t>
            </w:r>
            <w:r w:rsidRPr="00324864">
              <w:rPr>
                <w:rFonts w:asciiTheme="majorHAnsi" w:hAnsiTheme="majorHAnsi" w:cstheme="majorHAnsi"/>
                <w:color w:val="auto"/>
                <w:sz w:val="20"/>
                <w:szCs w:val="20"/>
              </w:rPr>
              <w:t>an</w:t>
            </w:r>
            <w:r w:rsidR="00891F1D" w:rsidRPr="00324864">
              <w:rPr>
                <w:rFonts w:asciiTheme="majorHAnsi" w:hAnsiTheme="majorHAnsi" w:cstheme="majorHAnsi"/>
                <w:color w:val="auto"/>
                <w:spacing w:val="-7"/>
                <w:sz w:val="20"/>
                <w:szCs w:val="20"/>
              </w:rPr>
              <w:t xml:space="preserve"> deine</w:t>
            </w:r>
            <w:r w:rsidRPr="00324864">
              <w:rPr>
                <w:rFonts w:asciiTheme="majorHAnsi" w:hAnsiTheme="majorHAnsi" w:cstheme="majorHAnsi"/>
                <w:color w:val="auto"/>
                <w:spacing w:val="-5"/>
                <w:sz w:val="20"/>
                <w:szCs w:val="20"/>
              </w:rPr>
              <w:t xml:space="preserve"> </w:t>
            </w:r>
            <w:r w:rsidRPr="00324864">
              <w:rPr>
                <w:rFonts w:asciiTheme="majorHAnsi" w:eastAsiaTheme="minorHAnsi" w:hAnsiTheme="majorHAnsi" w:cstheme="majorHAnsi"/>
                <w:b/>
                <w:bCs/>
                <w:color w:val="auto"/>
                <w:kern w:val="2"/>
                <w:sz w:val="20"/>
                <w:szCs w:val="20"/>
                <w:lang w:val="de-CH"/>
                <w14:ligatures w14:val="standardContextual"/>
              </w:rPr>
              <w:t>Schweigepflicht</w:t>
            </w:r>
            <w:r w:rsidRPr="00324864">
              <w:rPr>
                <w:rFonts w:asciiTheme="majorHAnsi" w:hAnsiTheme="majorHAnsi" w:cstheme="majorHAnsi"/>
                <w:color w:val="auto"/>
                <w:sz w:val="20"/>
                <w:szCs w:val="20"/>
              </w:rPr>
              <w:t>:</w:t>
            </w:r>
            <w:r w:rsidRPr="00324864">
              <w:rPr>
                <w:rFonts w:asciiTheme="majorHAnsi" w:hAnsiTheme="majorHAnsi" w:cstheme="majorHAnsi"/>
                <w:color w:val="auto"/>
                <w:spacing w:val="-3"/>
                <w:sz w:val="20"/>
                <w:szCs w:val="20"/>
              </w:rPr>
              <w:t xml:space="preserve"> </w:t>
            </w:r>
            <w:r w:rsidRPr="00324864">
              <w:rPr>
                <w:rFonts w:asciiTheme="majorHAnsi" w:hAnsiTheme="majorHAnsi" w:cstheme="majorHAnsi"/>
                <w:color w:val="auto"/>
                <w:sz w:val="20"/>
                <w:szCs w:val="20"/>
              </w:rPr>
              <w:t>Ausserhalb</w:t>
            </w:r>
            <w:r w:rsidRPr="00324864">
              <w:rPr>
                <w:rFonts w:asciiTheme="majorHAnsi" w:hAnsiTheme="majorHAnsi" w:cstheme="majorHAnsi"/>
                <w:color w:val="auto"/>
                <w:spacing w:val="-5"/>
                <w:sz w:val="20"/>
                <w:szCs w:val="20"/>
              </w:rPr>
              <w:t xml:space="preserve"> </w:t>
            </w:r>
            <w:r w:rsidRPr="00324864">
              <w:rPr>
                <w:rFonts w:asciiTheme="majorHAnsi" w:hAnsiTheme="majorHAnsi" w:cstheme="majorHAnsi"/>
                <w:color w:val="auto"/>
                <w:sz w:val="20"/>
                <w:szCs w:val="20"/>
              </w:rPr>
              <w:t>des</w:t>
            </w:r>
            <w:r w:rsidRPr="00324864">
              <w:rPr>
                <w:rFonts w:asciiTheme="majorHAnsi" w:hAnsiTheme="majorHAnsi" w:cstheme="majorHAnsi"/>
                <w:color w:val="auto"/>
                <w:spacing w:val="-4"/>
                <w:sz w:val="20"/>
                <w:szCs w:val="20"/>
              </w:rPr>
              <w:t xml:space="preserve"> </w:t>
            </w:r>
            <w:r w:rsidRPr="00324864">
              <w:rPr>
                <w:rFonts w:asciiTheme="majorHAnsi" w:hAnsiTheme="majorHAnsi" w:cstheme="majorHAnsi"/>
                <w:color w:val="auto"/>
                <w:sz w:val="20"/>
                <w:szCs w:val="20"/>
              </w:rPr>
              <w:t>Bewertungsverfahrens</w:t>
            </w:r>
            <w:r w:rsidRPr="00324864">
              <w:rPr>
                <w:rFonts w:asciiTheme="majorHAnsi" w:hAnsiTheme="majorHAnsi" w:cstheme="majorHAnsi"/>
                <w:color w:val="auto"/>
                <w:spacing w:val="-4"/>
                <w:sz w:val="20"/>
                <w:szCs w:val="20"/>
              </w:rPr>
              <w:t xml:space="preserve"> </w:t>
            </w:r>
            <w:r w:rsidRPr="00324864">
              <w:rPr>
                <w:rFonts w:asciiTheme="majorHAnsi" w:hAnsiTheme="majorHAnsi" w:cstheme="majorHAnsi"/>
                <w:color w:val="auto"/>
                <w:sz w:val="20"/>
                <w:szCs w:val="20"/>
              </w:rPr>
              <w:t xml:space="preserve">darf weder über den Inhalt der </w:t>
            </w:r>
            <w:r w:rsidR="00215560" w:rsidRPr="00324864">
              <w:rPr>
                <w:rFonts w:asciiTheme="majorHAnsi" w:hAnsiTheme="majorHAnsi" w:cstheme="majorHAnsi"/>
                <w:color w:val="auto"/>
                <w:sz w:val="20"/>
                <w:szCs w:val="20"/>
              </w:rPr>
              <w:t>V</w:t>
            </w:r>
            <w:r w:rsidRPr="00324864">
              <w:rPr>
                <w:rFonts w:asciiTheme="majorHAnsi" w:hAnsiTheme="majorHAnsi" w:cstheme="majorHAnsi"/>
                <w:color w:val="auto"/>
                <w:sz w:val="20"/>
                <w:szCs w:val="20"/>
              </w:rPr>
              <w:t>PA noch über die Bewertung gesprochen werden.</w:t>
            </w:r>
          </w:p>
          <w:p w14:paraId="27154961" w14:textId="6CC6CF1F" w:rsidR="00B53BCC" w:rsidRPr="00324864" w:rsidRDefault="00B53BCC" w:rsidP="00B53BC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rPr>
            </w:pPr>
            <w:r w:rsidRPr="00324864">
              <w:rPr>
                <w:rFonts w:asciiTheme="majorHAnsi" w:hAnsiTheme="majorHAnsi" w:cstheme="majorHAnsi"/>
                <w:color w:val="auto"/>
                <w:sz w:val="20"/>
                <w:szCs w:val="20"/>
              </w:rPr>
              <w:t>Die</w:t>
            </w:r>
            <w:r w:rsidRPr="00324864">
              <w:rPr>
                <w:rFonts w:asciiTheme="majorHAnsi" w:hAnsiTheme="majorHAnsi" w:cstheme="majorHAnsi"/>
                <w:color w:val="auto"/>
                <w:spacing w:val="-7"/>
                <w:sz w:val="20"/>
                <w:szCs w:val="20"/>
              </w:rPr>
              <w:t xml:space="preserve"> </w:t>
            </w:r>
            <w:r w:rsidRPr="00324864">
              <w:rPr>
                <w:rFonts w:asciiTheme="majorHAnsi" w:hAnsiTheme="majorHAnsi" w:cstheme="majorHAnsi"/>
                <w:color w:val="auto"/>
                <w:sz w:val="20"/>
                <w:szCs w:val="20"/>
              </w:rPr>
              <w:t>Rechte</w:t>
            </w:r>
            <w:r w:rsidRPr="00324864">
              <w:rPr>
                <w:rFonts w:asciiTheme="majorHAnsi" w:hAnsiTheme="majorHAnsi" w:cstheme="majorHAnsi"/>
                <w:color w:val="auto"/>
                <w:spacing w:val="-3"/>
                <w:sz w:val="20"/>
                <w:szCs w:val="20"/>
              </w:rPr>
              <w:t xml:space="preserve"> </w:t>
            </w:r>
            <w:r w:rsidRPr="00324864">
              <w:rPr>
                <w:rFonts w:asciiTheme="majorHAnsi" w:hAnsiTheme="majorHAnsi" w:cstheme="majorHAnsi"/>
                <w:color w:val="auto"/>
                <w:sz w:val="20"/>
                <w:szCs w:val="20"/>
              </w:rPr>
              <w:t>am</w:t>
            </w:r>
            <w:r w:rsidRPr="00324864">
              <w:rPr>
                <w:rFonts w:asciiTheme="majorHAnsi" w:hAnsiTheme="majorHAnsi" w:cstheme="majorHAnsi"/>
                <w:color w:val="auto"/>
                <w:spacing w:val="-3"/>
                <w:sz w:val="20"/>
                <w:szCs w:val="20"/>
              </w:rPr>
              <w:t xml:space="preserve"> </w:t>
            </w:r>
            <w:r w:rsidRPr="00324864">
              <w:rPr>
                <w:rFonts w:asciiTheme="majorHAnsi" w:hAnsiTheme="majorHAnsi" w:cstheme="majorHAnsi"/>
                <w:color w:val="auto"/>
                <w:sz w:val="20"/>
                <w:szCs w:val="20"/>
              </w:rPr>
              <w:t>Resultat</w:t>
            </w:r>
            <w:r w:rsidRPr="00324864">
              <w:rPr>
                <w:rFonts w:asciiTheme="majorHAnsi" w:hAnsiTheme="majorHAnsi" w:cstheme="majorHAnsi"/>
                <w:color w:val="auto"/>
                <w:spacing w:val="-5"/>
                <w:sz w:val="20"/>
                <w:szCs w:val="20"/>
              </w:rPr>
              <w:t xml:space="preserve"> </w:t>
            </w:r>
            <w:r w:rsidRPr="00324864">
              <w:rPr>
                <w:rFonts w:asciiTheme="majorHAnsi" w:hAnsiTheme="majorHAnsi" w:cstheme="majorHAnsi"/>
                <w:color w:val="auto"/>
                <w:sz w:val="20"/>
                <w:szCs w:val="20"/>
              </w:rPr>
              <w:t>der</w:t>
            </w:r>
            <w:r w:rsidRPr="00324864">
              <w:rPr>
                <w:rFonts w:asciiTheme="majorHAnsi" w:hAnsiTheme="majorHAnsi" w:cstheme="majorHAnsi"/>
                <w:color w:val="auto"/>
                <w:spacing w:val="-5"/>
                <w:sz w:val="20"/>
                <w:szCs w:val="20"/>
              </w:rPr>
              <w:t xml:space="preserve"> </w:t>
            </w:r>
            <w:r w:rsidR="00215560" w:rsidRPr="00324864">
              <w:rPr>
                <w:rFonts w:asciiTheme="majorHAnsi" w:hAnsiTheme="majorHAnsi" w:cstheme="majorHAnsi"/>
                <w:color w:val="auto"/>
                <w:spacing w:val="-5"/>
                <w:sz w:val="20"/>
                <w:szCs w:val="20"/>
              </w:rPr>
              <w:t>V</w:t>
            </w:r>
            <w:r w:rsidRPr="00324864">
              <w:rPr>
                <w:rFonts w:asciiTheme="majorHAnsi" w:hAnsiTheme="majorHAnsi" w:cstheme="majorHAnsi"/>
                <w:color w:val="auto"/>
                <w:sz w:val="20"/>
                <w:szCs w:val="20"/>
              </w:rPr>
              <w:t>PA</w:t>
            </w:r>
            <w:r w:rsidRPr="00324864">
              <w:rPr>
                <w:rFonts w:asciiTheme="majorHAnsi" w:hAnsiTheme="majorHAnsi" w:cstheme="majorHAnsi"/>
                <w:color w:val="auto"/>
                <w:spacing w:val="-6"/>
                <w:sz w:val="20"/>
                <w:szCs w:val="20"/>
              </w:rPr>
              <w:t xml:space="preserve"> </w:t>
            </w:r>
            <w:r w:rsidRPr="00324864">
              <w:rPr>
                <w:rFonts w:asciiTheme="majorHAnsi" w:hAnsiTheme="majorHAnsi" w:cstheme="majorHAnsi"/>
                <w:color w:val="auto"/>
                <w:sz w:val="20"/>
                <w:szCs w:val="20"/>
              </w:rPr>
              <w:t>gehören</w:t>
            </w:r>
            <w:r w:rsidRPr="00324864">
              <w:rPr>
                <w:rFonts w:asciiTheme="majorHAnsi" w:hAnsiTheme="majorHAnsi" w:cstheme="majorHAnsi"/>
                <w:color w:val="auto"/>
                <w:spacing w:val="-6"/>
                <w:sz w:val="20"/>
                <w:szCs w:val="20"/>
              </w:rPr>
              <w:t xml:space="preserve"> </w:t>
            </w:r>
            <w:r w:rsidRPr="00324864">
              <w:rPr>
                <w:rFonts w:asciiTheme="majorHAnsi" w:hAnsiTheme="majorHAnsi" w:cstheme="majorHAnsi"/>
                <w:color w:val="auto"/>
                <w:sz w:val="20"/>
                <w:szCs w:val="20"/>
              </w:rPr>
              <w:t>der</w:t>
            </w:r>
            <w:r w:rsidRPr="00324864">
              <w:rPr>
                <w:rFonts w:asciiTheme="majorHAnsi" w:hAnsiTheme="majorHAnsi" w:cstheme="majorHAnsi"/>
                <w:color w:val="auto"/>
                <w:spacing w:val="-5"/>
                <w:sz w:val="20"/>
                <w:szCs w:val="20"/>
              </w:rPr>
              <w:t xml:space="preserve"> </w:t>
            </w:r>
            <w:r w:rsidRPr="00324864">
              <w:rPr>
                <w:rFonts w:asciiTheme="majorHAnsi" w:hAnsiTheme="majorHAnsi" w:cstheme="majorHAnsi"/>
                <w:color w:val="auto"/>
                <w:sz w:val="20"/>
                <w:szCs w:val="20"/>
              </w:rPr>
              <w:t>Lehr-</w:t>
            </w:r>
            <w:r w:rsidRPr="00324864">
              <w:rPr>
                <w:rFonts w:asciiTheme="majorHAnsi" w:hAnsiTheme="majorHAnsi" w:cstheme="majorHAnsi"/>
                <w:color w:val="auto"/>
                <w:spacing w:val="-2"/>
                <w:sz w:val="20"/>
                <w:szCs w:val="20"/>
              </w:rPr>
              <w:t>/Praktikumsfirma.</w:t>
            </w:r>
          </w:p>
        </w:tc>
        <w:tc>
          <w:tcPr>
            <w:tcW w:w="987" w:type="dxa"/>
          </w:tcPr>
          <w:p w14:paraId="76ACC3E0" w14:textId="77777777" w:rsidR="00B53BCC" w:rsidRPr="00324864" w:rsidRDefault="00B53BCC" w:rsidP="00B53BC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14:paraId="00209B61" w14:textId="77777777" w:rsidR="009D55D5" w:rsidRPr="00324864" w:rsidRDefault="009D55D5" w:rsidP="00CE62AE">
      <w:pPr>
        <w:rPr>
          <w:rFonts w:asciiTheme="majorHAnsi" w:hAnsiTheme="majorHAnsi" w:cstheme="majorHAnsi"/>
        </w:rPr>
      </w:pPr>
    </w:p>
    <w:p w14:paraId="1F48EBF4" w14:textId="2E6CB080" w:rsidR="008A1045" w:rsidRPr="00324864" w:rsidRDefault="008A1045" w:rsidP="008A1045">
      <w:pPr>
        <w:rPr>
          <w:rFonts w:asciiTheme="majorHAnsi" w:hAnsiTheme="majorHAnsi" w:cstheme="majorHAnsi"/>
          <w:b/>
          <w:bCs/>
          <w:spacing w:val="-2"/>
          <w:sz w:val="20"/>
          <w:szCs w:val="20"/>
        </w:rPr>
      </w:pPr>
      <w:r w:rsidRPr="00324864">
        <w:rPr>
          <w:rFonts w:asciiTheme="majorHAnsi" w:hAnsiTheme="majorHAnsi" w:cstheme="majorHAnsi"/>
          <w:b/>
          <w:bCs/>
          <w:spacing w:val="-2"/>
          <w:sz w:val="20"/>
          <w:szCs w:val="20"/>
        </w:rPr>
        <w:t>Abschliessend gebührt</w:t>
      </w:r>
      <w:r w:rsidR="00891F1D" w:rsidRPr="00324864">
        <w:rPr>
          <w:rFonts w:asciiTheme="majorHAnsi" w:hAnsiTheme="majorHAnsi" w:cstheme="majorHAnsi"/>
          <w:b/>
          <w:bCs/>
          <w:spacing w:val="-2"/>
          <w:sz w:val="20"/>
          <w:szCs w:val="20"/>
        </w:rPr>
        <w:t xml:space="preserve"> dir</w:t>
      </w:r>
      <w:r w:rsidRPr="00324864">
        <w:rPr>
          <w:rFonts w:asciiTheme="majorHAnsi" w:hAnsiTheme="majorHAnsi" w:cstheme="majorHAnsi"/>
          <w:b/>
          <w:bCs/>
          <w:spacing w:val="-2"/>
          <w:sz w:val="20"/>
          <w:szCs w:val="20"/>
        </w:rPr>
        <w:t xml:space="preserve"> ein </w:t>
      </w:r>
      <w:r w:rsidR="00155F46" w:rsidRPr="00324864">
        <w:rPr>
          <w:rFonts w:asciiTheme="majorHAnsi" w:hAnsiTheme="majorHAnsi" w:cstheme="majorHAnsi"/>
          <w:b/>
          <w:bCs/>
          <w:spacing w:val="-2"/>
          <w:sz w:val="20"/>
          <w:szCs w:val="20"/>
        </w:rPr>
        <w:t>herzliches</w:t>
      </w:r>
      <w:r w:rsidRPr="00324864">
        <w:rPr>
          <w:rFonts w:asciiTheme="majorHAnsi" w:hAnsiTheme="majorHAnsi" w:cstheme="majorHAnsi"/>
          <w:b/>
          <w:bCs/>
          <w:spacing w:val="-2"/>
          <w:sz w:val="20"/>
          <w:szCs w:val="20"/>
        </w:rPr>
        <w:t xml:space="preserve"> Dankeschön!</w:t>
      </w:r>
    </w:p>
    <w:p w14:paraId="545F51BC" w14:textId="606894D6" w:rsidR="00E06BE8" w:rsidRDefault="008A1045" w:rsidP="008A1045">
      <w:pPr>
        <w:rPr>
          <w:rFonts w:asciiTheme="majorHAnsi" w:hAnsiTheme="majorHAnsi" w:cstheme="majorHAnsi"/>
          <w:spacing w:val="-2"/>
          <w:sz w:val="20"/>
          <w:szCs w:val="20"/>
        </w:rPr>
      </w:pPr>
      <w:r w:rsidRPr="00324864">
        <w:rPr>
          <w:rFonts w:asciiTheme="majorHAnsi" w:hAnsiTheme="majorHAnsi" w:cstheme="majorHAnsi"/>
          <w:spacing w:val="-2"/>
          <w:sz w:val="20"/>
          <w:szCs w:val="20"/>
        </w:rPr>
        <w:t xml:space="preserve">Wir sind uns bewusst, dass es nicht selbstverständlich ist, dass </w:t>
      </w:r>
      <w:r w:rsidR="00891F1D" w:rsidRPr="00324864">
        <w:rPr>
          <w:rFonts w:asciiTheme="majorHAnsi" w:hAnsiTheme="majorHAnsi" w:cstheme="majorHAnsi"/>
          <w:spacing w:val="-2"/>
          <w:sz w:val="20"/>
          <w:szCs w:val="20"/>
        </w:rPr>
        <w:t xml:space="preserve">du </w:t>
      </w:r>
      <w:r w:rsidRPr="00324864">
        <w:rPr>
          <w:rFonts w:asciiTheme="majorHAnsi" w:hAnsiTheme="majorHAnsi" w:cstheme="majorHAnsi"/>
          <w:spacing w:val="-2"/>
          <w:sz w:val="20"/>
          <w:szCs w:val="20"/>
        </w:rPr>
        <w:t xml:space="preserve">die Arbeit </w:t>
      </w:r>
      <w:r w:rsidR="00C43D1B" w:rsidRPr="00324864">
        <w:rPr>
          <w:rFonts w:asciiTheme="majorHAnsi" w:hAnsiTheme="majorHAnsi" w:cstheme="majorHAnsi"/>
          <w:spacing w:val="-2"/>
          <w:sz w:val="20"/>
          <w:szCs w:val="20"/>
        </w:rPr>
        <w:t>als Expter:in</w:t>
      </w:r>
      <w:r w:rsidRPr="00324864">
        <w:rPr>
          <w:rFonts w:asciiTheme="majorHAnsi" w:hAnsiTheme="majorHAnsi" w:cstheme="majorHAnsi"/>
          <w:spacing w:val="-2"/>
          <w:sz w:val="20"/>
          <w:szCs w:val="20"/>
        </w:rPr>
        <w:t xml:space="preserve"> übern</w:t>
      </w:r>
      <w:r w:rsidR="00891F1D" w:rsidRPr="00324864">
        <w:rPr>
          <w:rFonts w:asciiTheme="majorHAnsi" w:hAnsiTheme="majorHAnsi" w:cstheme="majorHAnsi"/>
          <w:spacing w:val="-2"/>
          <w:sz w:val="20"/>
          <w:szCs w:val="20"/>
        </w:rPr>
        <w:t>immst</w:t>
      </w:r>
      <w:r w:rsidRPr="00324864">
        <w:rPr>
          <w:rFonts w:asciiTheme="majorHAnsi" w:hAnsiTheme="majorHAnsi" w:cstheme="majorHAnsi"/>
          <w:spacing w:val="-2"/>
          <w:sz w:val="20"/>
          <w:szCs w:val="20"/>
        </w:rPr>
        <w:t xml:space="preserve">. Die Berufslehre geniesst nicht zuletzt wegen des Prüfungswesens ein hohes Ansehen - schön, dass </w:t>
      </w:r>
      <w:r w:rsidR="00891F1D" w:rsidRPr="00324864">
        <w:rPr>
          <w:rFonts w:asciiTheme="majorHAnsi" w:hAnsiTheme="majorHAnsi" w:cstheme="majorHAnsi"/>
          <w:spacing w:val="-2"/>
          <w:sz w:val="20"/>
          <w:szCs w:val="20"/>
        </w:rPr>
        <w:t xml:space="preserve">du </w:t>
      </w:r>
      <w:r w:rsidRPr="00324864">
        <w:rPr>
          <w:rFonts w:asciiTheme="majorHAnsi" w:hAnsiTheme="majorHAnsi" w:cstheme="majorHAnsi"/>
          <w:spacing w:val="-2"/>
          <w:sz w:val="20"/>
          <w:szCs w:val="20"/>
        </w:rPr>
        <w:t>diese Verantwortung mittr</w:t>
      </w:r>
      <w:r w:rsidR="00891F1D" w:rsidRPr="00324864">
        <w:rPr>
          <w:rFonts w:asciiTheme="majorHAnsi" w:hAnsiTheme="majorHAnsi" w:cstheme="majorHAnsi"/>
          <w:spacing w:val="-2"/>
          <w:sz w:val="20"/>
          <w:szCs w:val="20"/>
        </w:rPr>
        <w:t>ägst</w:t>
      </w:r>
      <w:r w:rsidRPr="00324864">
        <w:rPr>
          <w:rFonts w:asciiTheme="majorHAnsi" w:hAnsiTheme="majorHAnsi" w:cstheme="majorHAnsi"/>
          <w:spacing w:val="-2"/>
          <w:sz w:val="20"/>
          <w:szCs w:val="20"/>
        </w:rPr>
        <w:t>!</w:t>
      </w:r>
    </w:p>
    <w:p w14:paraId="1E977F56" w14:textId="77777777" w:rsidR="00E06BE8" w:rsidRDefault="00E06BE8" w:rsidP="008A1045">
      <w:pPr>
        <w:rPr>
          <w:rFonts w:asciiTheme="majorHAnsi" w:hAnsiTheme="majorHAnsi" w:cstheme="majorHAnsi"/>
          <w:spacing w:val="-2"/>
          <w:sz w:val="20"/>
          <w:szCs w:val="20"/>
        </w:rPr>
      </w:pPr>
    </w:p>
    <w:p w14:paraId="6BC99432" w14:textId="77777777" w:rsidR="00E54372" w:rsidRDefault="00E54372" w:rsidP="006E1002">
      <w:pPr>
        <w:rPr>
          <w:rFonts w:asciiTheme="majorHAnsi" w:hAnsiTheme="majorHAnsi" w:cstheme="majorHAnsi"/>
        </w:rPr>
      </w:pPr>
    </w:p>
    <w:p w14:paraId="67985010" w14:textId="650958A7" w:rsidR="00762EF4" w:rsidRDefault="00762EF4" w:rsidP="00762EF4">
      <w:pPr>
        <w:pStyle w:val="berschrift1"/>
        <w:rPr>
          <w:rFonts w:asciiTheme="majorHAnsi" w:hAnsiTheme="majorHAnsi" w:cstheme="majorHAnsi"/>
        </w:rPr>
      </w:pPr>
      <w:bookmarkStart w:id="7" w:name="_Toc190362237"/>
      <w:r>
        <w:rPr>
          <w:rFonts w:asciiTheme="majorHAnsi" w:hAnsiTheme="majorHAnsi" w:cstheme="majorHAnsi"/>
        </w:rPr>
        <w:lastRenderedPageBreak/>
        <w:t>Anhang Textbausteine</w:t>
      </w:r>
      <w:bookmarkEnd w:id="7"/>
    </w:p>
    <w:p w14:paraId="5AF43418" w14:textId="792C1489" w:rsidR="00762EF4" w:rsidRPr="00762EF4" w:rsidRDefault="00762EF4" w:rsidP="00762EF4">
      <w:pPr>
        <w:rPr>
          <w:rFonts w:asciiTheme="majorHAnsi" w:hAnsiTheme="majorHAnsi" w:cstheme="majorHAnsi"/>
          <w:spacing w:val="-2"/>
          <w:sz w:val="20"/>
          <w:szCs w:val="20"/>
        </w:rPr>
      </w:pPr>
      <w:r w:rsidRPr="00762EF4">
        <w:rPr>
          <w:rFonts w:asciiTheme="majorHAnsi" w:hAnsiTheme="majorHAnsi" w:cstheme="majorHAnsi"/>
          <w:b/>
          <w:bCs/>
          <w:spacing w:val="-2"/>
          <w:sz w:val="20"/>
          <w:szCs w:val="20"/>
        </w:rPr>
        <w:t>Wichtig</w:t>
      </w:r>
      <w:r w:rsidRPr="00762EF4">
        <w:rPr>
          <w:rFonts w:asciiTheme="majorHAnsi" w:hAnsiTheme="majorHAnsi" w:cstheme="majorHAnsi"/>
          <w:spacing w:val="-2"/>
          <w:sz w:val="20"/>
          <w:szCs w:val="20"/>
        </w:rPr>
        <w:t>: Die Textbauseine müssen immer gut durchgelesen werden und an VF, KAND und VPA angepasst werden. Anrede, Inhalt,…, Grussformel.</w:t>
      </w:r>
    </w:p>
    <w:p w14:paraId="47DE05C5" w14:textId="77777777" w:rsidR="00762EF4" w:rsidRDefault="00762EF4" w:rsidP="00762EF4">
      <w:pPr>
        <w:rPr>
          <w:rFonts w:asciiTheme="majorHAnsi" w:hAnsiTheme="majorHAnsi" w:cstheme="majorHAnsi"/>
        </w:rPr>
      </w:pPr>
    </w:p>
    <w:tbl>
      <w:tblPr>
        <w:tblStyle w:val="Tabellenraster"/>
        <w:tblW w:w="0" w:type="auto"/>
        <w:tblLook w:val="04A0" w:firstRow="1" w:lastRow="0" w:firstColumn="1" w:lastColumn="0" w:noHBand="0" w:noVBand="1"/>
      </w:tblPr>
      <w:tblGrid>
        <w:gridCol w:w="2405"/>
        <w:gridCol w:w="6657"/>
      </w:tblGrid>
      <w:tr w:rsidR="00762EF4" w14:paraId="3AAE7BBA" w14:textId="77777777" w:rsidTr="00F95726">
        <w:tc>
          <w:tcPr>
            <w:tcW w:w="2405" w:type="dxa"/>
          </w:tcPr>
          <w:p w14:paraId="2B903D4B" w14:textId="77777777" w:rsidR="00762EF4" w:rsidRDefault="00762EF4" w:rsidP="00F95726">
            <w:pPr>
              <w:rPr>
                <w:rFonts w:asciiTheme="majorHAnsi" w:hAnsiTheme="majorHAnsi" w:cstheme="majorHAnsi"/>
              </w:rPr>
            </w:pPr>
            <w:r>
              <w:rPr>
                <w:rFonts w:asciiTheme="majorHAnsi" w:hAnsiTheme="majorHAnsi" w:cstheme="majorHAnsi"/>
              </w:rPr>
              <w:t>Start Validierung</w:t>
            </w:r>
          </w:p>
        </w:tc>
        <w:tc>
          <w:tcPr>
            <w:tcW w:w="6657" w:type="dxa"/>
          </w:tcPr>
          <w:p w14:paraId="578C4135" w14:textId="77777777" w:rsidR="00762EF4" w:rsidRDefault="00762EF4" w:rsidP="00F95726">
            <w:pPr>
              <w:rPr>
                <w:rFonts w:asciiTheme="majorHAnsi" w:hAnsiTheme="majorHAnsi" w:cstheme="majorHAnsi"/>
              </w:rPr>
            </w:pPr>
            <w:r>
              <w:rPr>
                <w:rFonts w:asciiTheme="majorHAnsi" w:hAnsiTheme="majorHAnsi" w:cstheme="majorHAnsi"/>
                <w:noProof/>
              </w:rPr>
              <w:drawing>
                <wp:inline distT="0" distB="0" distL="0" distR="0" wp14:anchorId="015AE006" wp14:editId="582FFA12">
                  <wp:extent cx="4005797" cy="1771650"/>
                  <wp:effectExtent l="0" t="0" r="0" b="0"/>
                  <wp:docPr id="1238353728" name="Grafik 4" descr="Ein Bild, das Text, Software, Reihe,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53728" name="Grafik 4" descr="Ein Bild, das Text, Software, Reihe, Schrift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40868" cy="1787161"/>
                          </a:xfrm>
                          <a:prstGeom prst="rect">
                            <a:avLst/>
                          </a:prstGeom>
                          <a:noFill/>
                        </pic:spPr>
                      </pic:pic>
                    </a:graphicData>
                  </a:graphic>
                </wp:inline>
              </w:drawing>
            </w:r>
          </w:p>
        </w:tc>
      </w:tr>
      <w:tr w:rsidR="00762EF4" w14:paraId="08CA1933" w14:textId="77777777" w:rsidTr="00F95726">
        <w:tc>
          <w:tcPr>
            <w:tcW w:w="2405" w:type="dxa"/>
          </w:tcPr>
          <w:p w14:paraId="52CD5082" w14:textId="77777777" w:rsidR="00762EF4" w:rsidRDefault="00762EF4" w:rsidP="00F95726">
            <w:pPr>
              <w:rPr>
                <w:rFonts w:asciiTheme="majorHAnsi" w:hAnsiTheme="majorHAnsi" w:cstheme="majorHAnsi"/>
              </w:rPr>
            </w:pPr>
            <w:r w:rsidRPr="00426642">
              <w:rPr>
                <w:rFonts w:asciiTheme="majorHAnsi" w:hAnsiTheme="majorHAnsi" w:cstheme="majorHAnsi"/>
              </w:rPr>
              <w:t>Rückweisung</w:t>
            </w:r>
          </w:p>
        </w:tc>
        <w:tc>
          <w:tcPr>
            <w:tcW w:w="6657" w:type="dxa"/>
          </w:tcPr>
          <w:p w14:paraId="29965F13" w14:textId="77777777" w:rsidR="00762EF4" w:rsidRDefault="00762EF4" w:rsidP="00F95726">
            <w:pPr>
              <w:rPr>
                <w:rFonts w:asciiTheme="majorHAnsi" w:hAnsiTheme="majorHAnsi" w:cstheme="majorHAnsi"/>
              </w:rPr>
            </w:pPr>
            <w:r>
              <w:rPr>
                <w:rFonts w:asciiTheme="majorHAnsi" w:hAnsiTheme="majorHAnsi" w:cstheme="majorHAnsi"/>
                <w:noProof/>
              </w:rPr>
              <w:drawing>
                <wp:inline distT="0" distB="0" distL="0" distR="0" wp14:anchorId="3A41A252" wp14:editId="02FCE7A4">
                  <wp:extent cx="3859290" cy="1787161"/>
                  <wp:effectExtent l="0" t="0" r="8255" b="3810"/>
                  <wp:docPr id="78811577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115777" name="Grafik 4"/>
                          <pic:cNvPicPr>
                            <a:picLocks noChangeAspect="1" noChangeArrowheads="1"/>
                          </pic:cNvPicPr>
                        </pic:nvPicPr>
                        <pic:blipFill>
                          <a:blip r:embed="rId15">
                            <a:extLst>
                              <a:ext uri="{96DAC541-7B7A-43D3-8B79-37D633B846F1}">
                                <asvg:svgBlip xmlns:asvg="http://schemas.microsoft.com/office/drawing/2016/SVG/main" r:embed="rId16"/>
                              </a:ext>
                            </a:extLst>
                          </a:blip>
                          <a:stretch>
                            <a:fillRect/>
                          </a:stretch>
                        </pic:blipFill>
                        <pic:spPr bwMode="auto">
                          <a:xfrm>
                            <a:off x="0" y="0"/>
                            <a:ext cx="3859290" cy="1787161"/>
                          </a:xfrm>
                          <a:prstGeom prst="rect">
                            <a:avLst/>
                          </a:prstGeom>
                        </pic:spPr>
                      </pic:pic>
                    </a:graphicData>
                  </a:graphic>
                </wp:inline>
              </w:drawing>
            </w:r>
          </w:p>
        </w:tc>
      </w:tr>
      <w:tr w:rsidR="00762EF4" w14:paraId="47235B0F" w14:textId="77777777" w:rsidTr="00F95726">
        <w:tc>
          <w:tcPr>
            <w:tcW w:w="2405" w:type="dxa"/>
          </w:tcPr>
          <w:p w14:paraId="4C355CF8" w14:textId="77777777" w:rsidR="00762EF4" w:rsidRDefault="00762EF4" w:rsidP="00F95726">
            <w:pPr>
              <w:rPr>
                <w:rFonts w:asciiTheme="majorHAnsi" w:hAnsiTheme="majorHAnsi" w:cstheme="majorHAnsi"/>
              </w:rPr>
            </w:pPr>
            <w:r>
              <w:rPr>
                <w:rFonts w:asciiTheme="majorHAnsi" w:hAnsiTheme="majorHAnsi" w:cstheme="majorHAnsi"/>
              </w:rPr>
              <w:t>Freigabe</w:t>
            </w:r>
          </w:p>
        </w:tc>
        <w:tc>
          <w:tcPr>
            <w:tcW w:w="6657" w:type="dxa"/>
          </w:tcPr>
          <w:p w14:paraId="363C6CB6" w14:textId="77777777" w:rsidR="00762EF4" w:rsidRDefault="00762EF4" w:rsidP="00F95726">
            <w:pPr>
              <w:rPr>
                <w:rFonts w:asciiTheme="majorHAnsi" w:hAnsiTheme="majorHAnsi" w:cstheme="majorHAnsi"/>
              </w:rPr>
            </w:pPr>
            <w:r>
              <w:rPr>
                <w:rFonts w:asciiTheme="majorHAnsi" w:hAnsiTheme="majorHAnsi" w:cstheme="majorHAnsi"/>
                <w:noProof/>
              </w:rPr>
              <w:drawing>
                <wp:inline distT="0" distB="0" distL="0" distR="0" wp14:anchorId="3B4F3115" wp14:editId="681AB670">
                  <wp:extent cx="3930118" cy="1787161"/>
                  <wp:effectExtent l="0" t="0" r="0" b="3810"/>
                  <wp:docPr id="135562718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27189" name="Grafik 4"/>
                          <pic:cNvPicPr>
                            <a:picLocks noChangeAspect="1" noChangeArrowheads="1"/>
                          </pic:cNvPicPr>
                        </pic:nvPicPr>
                        <pic:blipFill>
                          <a:blip r:embed="rId17">
                            <a:extLst>
                              <a:ext uri="{96DAC541-7B7A-43D3-8B79-37D633B846F1}">
                                <asvg:svgBlip xmlns:asvg="http://schemas.microsoft.com/office/drawing/2016/SVG/main" r:embed="rId18"/>
                              </a:ext>
                            </a:extLst>
                          </a:blip>
                          <a:stretch>
                            <a:fillRect/>
                          </a:stretch>
                        </pic:blipFill>
                        <pic:spPr bwMode="auto">
                          <a:xfrm>
                            <a:off x="0" y="0"/>
                            <a:ext cx="3930118" cy="1787161"/>
                          </a:xfrm>
                          <a:prstGeom prst="rect">
                            <a:avLst/>
                          </a:prstGeom>
                        </pic:spPr>
                      </pic:pic>
                    </a:graphicData>
                  </a:graphic>
                </wp:inline>
              </w:drawing>
            </w:r>
          </w:p>
        </w:tc>
      </w:tr>
      <w:tr w:rsidR="00762EF4" w14:paraId="7910ACF3" w14:textId="77777777" w:rsidTr="00F95726">
        <w:tc>
          <w:tcPr>
            <w:tcW w:w="2405" w:type="dxa"/>
          </w:tcPr>
          <w:p w14:paraId="3269193B" w14:textId="77777777" w:rsidR="00762EF4" w:rsidRDefault="00762EF4" w:rsidP="00F95726">
            <w:pPr>
              <w:rPr>
                <w:rFonts w:asciiTheme="majorHAnsi" w:hAnsiTheme="majorHAnsi" w:cstheme="majorHAnsi"/>
              </w:rPr>
            </w:pPr>
            <w:r w:rsidRPr="00426642">
              <w:rPr>
                <w:rFonts w:asciiTheme="majorHAnsi" w:hAnsiTheme="majorHAnsi" w:cstheme="majorHAnsi"/>
              </w:rPr>
              <w:t>Mittelung Handlungskompetenzen</w:t>
            </w:r>
          </w:p>
        </w:tc>
        <w:tc>
          <w:tcPr>
            <w:tcW w:w="6657" w:type="dxa"/>
          </w:tcPr>
          <w:p w14:paraId="04F9AA8E" w14:textId="77777777" w:rsidR="00762EF4" w:rsidRDefault="00762EF4" w:rsidP="00F95726">
            <w:pPr>
              <w:rPr>
                <w:rFonts w:asciiTheme="majorHAnsi" w:hAnsiTheme="majorHAnsi" w:cstheme="majorHAnsi"/>
              </w:rPr>
            </w:pPr>
            <w:r>
              <w:rPr>
                <w:rFonts w:asciiTheme="majorHAnsi" w:hAnsiTheme="majorHAnsi" w:cstheme="majorHAnsi"/>
                <w:noProof/>
              </w:rPr>
              <w:drawing>
                <wp:inline distT="0" distB="0" distL="0" distR="0" wp14:anchorId="63D5E64A" wp14:editId="1FF08B89">
                  <wp:extent cx="4040868" cy="1647047"/>
                  <wp:effectExtent l="0" t="0" r="0" b="0"/>
                  <wp:docPr id="53175978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759784" name="Grafik 4"/>
                          <pic:cNvPicPr>
                            <a:picLocks noChangeAspect="1" noChangeArrowheads="1"/>
                          </pic:cNvPicPr>
                        </pic:nvPicPr>
                        <pic:blipFill>
                          <a:blip r:embed="rId19">
                            <a:extLst>
                              <a:ext uri="{96DAC541-7B7A-43D3-8B79-37D633B846F1}">
                                <asvg:svgBlip xmlns:asvg="http://schemas.microsoft.com/office/drawing/2016/SVG/main" r:embed="rId20"/>
                              </a:ext>
                            </a:extLst>
                          </a:blip>
                          <a:stretch>
                            <a:fillRect/>
                          </a:stretch>
                        </pic:blipFill>
                        <pic:spPr bwMode="auto">
                          <a:xfrm>
                            <a:off x="0" y="0"/>
                            <a:ext cx="4040868" cy="1647047"/>
                          </a:xfrm>
                          <a:prstGeom prst="rect">
                            <a:avLst/>
                          </a:prstGeom>
                        </pic:spPr>
                      </pic:pic>
                    </a:graphicData>
                  </a:graphic>
                </wp:inline>
              </w:drawing>
            </w:r>
          </w:p>
        </w:tc>
      </w:tr>
    </w:tbl>
    <w:p w14:paraId="0FC7DC4B" w14:textId="77777777" w:rsidR="00762EF4" w:rsidRPr="00324864" w:rsidRDefault="00762EF4" w:rsidP="00762EF4">
      <w:pPr>
        <w:rPr>
          <w:rFonts w:asciiTheme="majorHAnsi" w:hAnsiTheme="majorHAnsi" w:cstheme="majorHAnsi"/>
        </w:rPr>
      </w:pPr>
    </w:p>
    <w:p w14:paraId="5652F717" w14:textId="77777777" w:rsidR="00762EF4" w:rsidRPr="00762EF4" w:rsidRDefault="00762EF4" w:rsidP="00762EF4"/>
    <w:sectPr w:rsidR="00762EF4" w:rsidRPr="00762EF4" w:rsidSect="00D63851">
      <w:headerReference w:type="default" r:id="rId21"/>
      <w:footerReference w:type="default" r:id="rId22"/>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313FE" w14:textId="77777777" w:rsidR="002F3650" w:rsidRDefault="002F3650" w:rsidP="00795DE4">
      <w:pPr>
        <w:spacing w:after="0" w:line="240" w:lineRule="auto"/>
      </w:pPr>
      <w:r>
        <w:separator/>
      </w:r>
    </w:p>
  </w:endnote>
  <w:endnote w:type="continuationSeparator" w:id="0">
    <w:p w14:paraId="3A14E992" w14:textId="77777777" w:rsidR="002F3650" w:rsidRDefault="002F3650" w:rsidP="00795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611780770"/>
        <w:docPartObj>
          <w:docPartGallery w:val="Page Numbers (Bottom of Page)"/>
          <w:docPartUnique/>
        </w:docPartObj>
      </w:sdtPr>
      <w:sdtEndPr>
        <w:rPr>
          <w:rFonts w:asciiTheme="minorHAnsi" w:eastAsiaTheme="minorHAnsi" w:hAnsiTheme="minorHAnsi" w:cstheme="minorBidi"/>
          <w:sz w:val="22"/>
          <w:szCs w:val="22"/>
        </w:rPr>
      </w:sdtEndPr>
      <w:sdtContent>
        <w:tr w:rsidR="00564E09" w14:paraId="2416A08B" w14:textId="77777777">
          <w:trPr>
            <w:trHeight w:val="727"/>
          </w:trPr>
          <w:tc>
            <w:tcPr>
              <w:tcW w:w="4000" w:type="pct"/>
              <w:tcBorders>
                <w:right w:val="triple" w:sz="4" w:space="0" w:color="4472C4" w:themeColor="accent1"/>
              </w:tcBorders>
            </w:tcPr>
            <w:p w14:paraId="3D540FD0" w14:textId="5984A69B" w:rsidR="0002408C" w:rsidRDefault="0002408C" w:rsidP="0002408C">
              <w:pPr>
                <w:spacing w:before="15"/>
                <w:ind w:left="20"/>
                <w:rPr>
                  <w:sz w:val="17"/>
                </w:rPr>
              </w:pPr>
              <w:r>
                <w:rPr>
                  <w:sz w:val="17"/>
                </w:rPr>
                <w:t xml:space="preserve"> </w:t>
              </w:r>
              <w:r w:rsidRPr="00EF3471">
                <w:rPr>
                  <w:rFonts w:asciiTheme="majorHAnsi" w:hAnsiTheme="majorHAnsi" w:cstheme="majorHAnsi"/>
                  <w:sz w:val="17"/>
                </w:rPr>
                <w:t>ICT-BBAG Prüfungsorganisation</w:t>
              </w:r>
              <w:r w:rsidRPr="00EF3471">
                <w:rPr>
                  <w:rFonts w:asciiTheme="majorHAnsi" w:hAnsiTheme="majorHAnsi" w:cstheme="majorHAnsi"/>
                  <w:spacing w:val="-1"/>
                  <w:sz w:val="17"/>
                </w:rPr>
                <w:t xml:space="preserve"> </w:t>
              </w:r>
            </w:p>
            <w:p w14:paraId="481E468A" w14:textId="5CEF60DF" w:rsidR="00564E09" w:rsidRDefault="00564E09">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4C84F778" w14:textId="1319C832" w:rsidR="00564E09" w:rsidRDefault="00564E09">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Pr>
                  <w:lang w:val="de-DE"/>
                </w:rPr>
                <w:t>2</w:t>
              </w:r>
              <w:r>
                <w:fldChar w:fldCharType="end"/>
              </w:r>
            </w:p>
          </w:tc>
        </w:tr>
      </w:sdtContent>
    </w:sdt>
  </w:tbl>
  <w:p w14:paraId="36287F30" w14:textId="77777777" w:rsidR="00564E09" w:rsidRDefault="00564E0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745AC" w14:textId="77777777" w:rsidR="002F3650" w:rsidRDefault="002F3650" w:rsidP="00795DE4">
      <w:pPr>
        <w:spacing w:after="0" w:line="240" w:lineRule="auto"/>
      </w:pPr>
      <w:bookmarkStart w:id="0" w:name="_Hlk149647542"/>
      <w:bookmarkEnd w:id="0"/>
      <w:r>
        <w:separator/>
      </w:r>
    </w:p>
  </w:footnote>
  <w:footnote w:type="continuationSeparator" w:id="0">
    <w:p w14:paraId="0597B430" w14:textId="77777777" w:rsidR="002F3650" w:rsidRDefault="002F3650" w:rsidP="00795D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B98DA" w14:textId="45AD44A7" w:rsidR="007E7B47" w:rsidRPr="00EF3471" w:rsidRDefault="007E7B47" w:rsidP="007E7B47">
    <w:pPr>
      <w:spacing w:after="0"/>
      <w:ind w:left="136" w:right="714"/>
      <w:rPr>
        <w:rFonts w:asciiTheme="majorHAnsi" w:hAnsiTheme="majorHAnsi" w:cstheme="majorHAnsi"/>
        <w:b/>
        <w:sz w:val="21"/>
      </w:rPr>
    </w:pPr>
    <w:r w:rsidRPr="00EF3471">
      <w:rPr>
        <w:rFonts w:asciiTheme="majorHAnsi" w:hAnsiTheme="majorHAnsi" w:cstheme="majorHAnsi"/>
        <w:b/>
        <w:sz w:val="21"/>
      </w:rPr>
      <w:t>Checkliste</w:t>
    </w:r>
    <w:r w:rsidRPr="00EF3471">
      <w:rPr>
        <w:rFonts w:asciiTheme="majorHAnsi" w:hAnsiTheme="majorHAnsi" w:cstheme="majorHAnsi"/>
        <w:b/>
        <w:spacing w:val="-17"/>
        <w:sz w:val="21"/>
      </w:rPr>
      <w:t xml:space="preserve"> </w:t>
    </w:r>
    <w:r w:rsidR="00751659">
      <w:rPr>
        <w:rFonts w:asciiTheme="majorHAnsi" w:hAnsiTheme="majorHAnsi" w:cstheme="majorHAnsi"/>
        <w:b/>
        <w:spacing w:val="-17"/>
        <w:sz w:val="21"/>
      </w:rPr>
      <w:t>-</w:t>
    </w:r>
    <w:r w:rsidR="00F91CD1">
      <w:rPr>
        <w:rFonts w:asciiTheme="majorHAnsi" w:hAnsiTheme="majorHAnsi" w:cstheme="majorHAnsi"/>
        <w:b/>
        <w:sz w:val="21"/>
      </w:rPr>
      <w:t>V</w:t>
    </w:r>
    <w:r w:rsidR="00747357">
      <w:rPr>
        <w:rFonts w:asciiTheme="majorHAnsi" w:hAnsiTheme="majorHAnsi" w:cstheme="majorHAnsi"/>
        <w:b/>
        <w:sz w:val="21"/>
      </w:rPr>
      <w:t>PA</w:t>
    </w:r>
  </w:p>
  <w:p w14:paraId="66566556" w14:textId="6719F969" w:rsidR="00795DE4" w:rsidRDefault="00795DE4" w:rsidP="007E7B47">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A0CC3"/>
    <w:multiLevelType w:val="hybridMultilevel"/>
    <w:tmpl w:val="5ADAF8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0F5E3A"/>
    <w:multiLevelType w:val="hybridMultilevel"/>
    <w:tmpl w:val="21C83E12"/>
    <w:lvl w:ilvl="0" w:tplc="7F204C4A">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332A0F2B"/>
    <w:multiLevelType w:val="hybridMultilevel"/>
    <w:tmpl w:val="4106DC68"/>
    <w:lvl w:ilvl="0" w:tplc="182A55E6">
      <w:start w:val="1"/>
      <w:numFmt w:val="bullet"/>
      <w:lvlText w:val="•"/>
      <w:lvlJc w:val="left"/>
      <w:pPr>
        <w:tabs>
          <w:tab w:val="num" w:pos="720"/>
        </w:tabs>
        <w:ind w:left="720" w:hanging="360"/>
      </w:pPr>
      <w:rPr>
        <w:rFonts w:ascii="Arial" w:hAnsi="Arial" w:hint="default"/>
      </w:rPr>
    </w:lvl>
    <w:lvl w:ilvl="1" w:tplc="AFA60DE2" w:tentative="1">
      <w:start w:val="1"/>
      <w:numFmt w:val="bullet"/>
      <w:lvlText w:val="•"/>
      <w:lvlJc w:val="left"/>
      <w:pPr>
        <w:tabs>
          <w:tab w:val="num" w:pos="1440"/>
        </w:tabs>
        <w:ind w:left="1440" w:hanging="360"/>
      </w:pPr>
      <w:rPr>
        <w:rFonts w:ascii="Arial" w:hAnsi="Arial" w:hint="default"/>
      </w:rPr>
    </w:lvl>
    <w:lvl w:ilvl="2" w:tplc="FB2C8766" w:tentative="1">
      <w:start w:val="1"/>
      <w:numFmt w:val="bullet"/>
      <w:lvlText w:val="•"/>
      <w:lvlJc w:val="left"/>
      <w:pPr>
        <w:tabs>
          <w:tab w:val="num" w:pos="2160"/>
        </w:tabs>
        <w:ind w:left="2160" w:hanging="360"/>
      </w:pPr>
      <w:rPr>
        <w:rFonts w:ascii="Arial" w:hAnsi="Arial" w:hint="default"/>
      </w:rPr>
    </w:lvl>
    <w:lvl w:ilvl="3" w:tplc="B9B62600" w:tentative="1">
      <w:start w:val="1"/>
      <w:numFmt w:val="bullet"/>
      <w:lvlText w:val="•"/>
      <w:lvlJc w:val="left"/>
      <w:pPr>
        <w:tabs>
          <w:tab w:val="num" w:pos="2880"/>
        </w:tabs>
        <w:ind w:left="2880" w:hanging="360"/>
      </w:pPr>
      <w:rPr>
        <w:rFonts w:ascii="Arial" w:hAnsi="Arial" w:hint="default"/>
      </w:rPr>
    </w:lvl>
    <w:lvl w:ilvl="4" w:tplc="1F208DC0" w:tentative="1">
      <w:start w:val="1"/>
      <w:numFmt w:val="bullet"/>
      <w:lvlText w:val="•"/>
      <w:lvlJc w:val="left"/>
      <w:pPr>
        <w:tabs>
          <w:tab w:val="num" w:pos="3600"/>
        </w:tabs>
        <w:ind w:left="3600" w:hanging="360"/>
      </w:pPr>
      <w:rPr>
        <w:rFonts w:ascii="Arial" w:hAnsi="Arial" w:hint="default"/>
      </w:rPr>
    </w:lvl>
    <w:lvl w:ilvl="5" w:tplc="81BECFA0" w:tentative="1">
      <w:start w:val="1"/>
      <w:numFmt w:val="bullet"/>
      <w:lvlText w:val="•"/>
      <w:lvlJc w:val="left"/>
      <w:pPr>
        <w:tabs>
          <w:tab w:val="num" w:pos="4320"/>
        </w:tabs>
        <w:ind w:left="4320" w:hanging="360"/>
      </w:pPr>
      <w:rPr>
        <w:rFonts w:ascii="Arial" w:hAnsi="Arial" w:hint="default"/>
      </w:rPr>
    </w:lvl>
    <w:lvl w:ilvl="6" w:tplc="A450213C" w:tentative="1">
      <w:start w:val="1"/>
      <w:numFmt w:val="bullet"/>
      <w:lvlText w:val="•"/>
      <w:lvlJc w:val="left"/>
      <w:pPr>
        <w:tabs>
          <w:tab w:val="num" w:pos="5040"/>
        </w:tabs>
        <w:ind w:left="5040" w:hanging="360"/>
      </w:pPr>
      <w:rPr>
        <w:rFonts w:ascii="Arial" w:hAnsi="Arial" w:hint="default"/>
      </w:rPr>
    </w:lvl>
    <w:lvl w:ilvl="7" w:tplc="82F45858" w:tentative="1">
      <w:start w:val="1"/>
      <w:numFmt w:val="bullet"/>
      <w:lvlText w:val="•"/>
      <w:lvlJc w:val="left"/>
      <w:pPr>
        <w:tabs>
          <w:tab w:val="num" w:pos="5760"/>
        </w:tabs>
        <w:ind w:left="5760" w:hanging="360"/>
      </w:pPr>
      <w:rPr>
        <w:rFonts w:ascii="Arial" w:hAnsi="Arial" w:hint="default"/>
      </w:rPr>
    </w:lvl>
    <w:lvl w:ilvl="8" w:tplc="ABCE9F9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722594E"/>
    <w:multiLevelType w:val="hybridMultilevel"/>
    <w:tmpl w:val="7562A0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41760F19"/>
    <w:multiLevelType w:val="hybridMultilevel"/>
    <w:tmpl w:val="D57A536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48A4740A"/>
    <w:multiLevelType w:val="hybridMultilevel"/>
    <w:tmpl w:val="2BB88F44"/>
    <w:lvl w:ilvl="0" w:tplc="08070001">
      <w:start w:val="1"/>
      <w:numFmt w:val="bullet"/>
      <w:lvlText w:val=""/>
      <w:lvlJc w:val="left"/>
      <w:pPr>
        <w:ind w:left="720" w:hanging="360"/>
      </w:pPr>
      <w:rPr>
        <w:rFonts w:ascii="Symbol" w:hAnsi="Symbol" w:hint="default"/>
        <w:color w:val="000000" w:themeColor="tex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9690DBA"/>
    <w:multiLevelType w:val="hybridMultilevel"/>
    <w:tmpl w:val="8FBA7868"/>
    <w:lvl w:ilvl="0" w:tplc="8998F85C">
      <w:numFmt w:val="bullet"/>
      <w:lvlText w:val="-"/>
      <w:lvlJc w:val="left"/>
      <w:pPr>
        <w:ind w:left="1493" w:hanging="721"/>
      </w:pPr>
      <w:rPr>
        <w:rFonts w:ascii="Times New Roman" w:eastAsia="Times New Roman" w:hAnsi="Times New Roman" w:cs="Times New Roman" w:hint="default"/>
        <w:b w:val="0"/>
        <w:bCs w:val="0"/>
        <w:i w:val="0"/>
        <w:iCs w:val="0"/>
        <w:spacing w:val="0"/>
        <w:w w:val="100"/>
        <w:sz w:val="22"/>
        <w:szCs w:val="22"/>
        <w:lang w:val="de-DE" w:eastAsia="en-US" w:bidi="ar-SA"/>
      </w:rPr>
    </w:lvl>
    <w:lvl w:ilvl="1" w:tplc="78C8F40A">
      <w:numFmt w:val="bullet"/>
      <w:lvlText w:val="•"/>
      <w:lvlJc w:val="left"/>
      <w:pPr>
        <w:ind w:left="2168" w:hanging="721"/>
      </w:pPr>
      <w:rPr>
        <w:rFonts w:hint="default"/>
        <w:lang w:val="de-DE" w:eastAsia="en-US" w:bidi="ar-SA"/>
      </w:rPr>
    </w:lvl>
    <w:lvl w:ilvl="2" w:tplc="DA849762">
      <w:numFmt w:val="bullet"/>
      <w:lvlText w:val="•"/>
      <w:lvlJc w:val="left"/>
      <w:pPr>
        <w:ind w:left="2837" w:hanging="721"/>
      </w:pPr>
      <w:rPr>
        <w:rFonts w:hint="default"/>
        <w:lang w:val="de-DE" w:eastAsia="en-US" w:bidi="ar-SA"/>
      </w:rPr>
    </w:lvl>
    <w:lvl w:ilvl="3" w:tplc="15A49F7C">
      <w:numFmt w:val="bullet"/>
      <w:lvlText w:val="•"/>
      <w:lvlJc w:val="left"/>
      <w:pPr>
        <w:ind w:left="3506" w:hanging="721"/>
      </w:pPr>
      <w:rPr>
        <w:rFonts w:hint="default"/>
        <w:lang w:val="de-DE" w:eastAsia="en-US" w:bidi="ar-SA"/>
      </w:rPr>
    </w:lvl>
    <w:lvl w:ilvl="4" w:tplc="D37CCC56">
      <w:numFmt w:val="bullet"/>
      <w:lvlText w:val="•"/>
      <w:lvlJc w:val="left"/>
      <w:pPr>
        <w:ind w:left="4175" w:hanging="721"/>
      </w:pPr>
      <w:rPr>
        <w:rFonts w:hint="default"/>
        <w:lang w:val="de-DE" w:eastAsia="en-US" w:bidi="ar-SA"/>
      </w:rPr>
    </w:lvl>
    <w:lvl w:ilvl="5" w:tplc="B20CE942">
      <w:numFmt w:val="bullet"/>
      <w:lvlText w:val="•"/>
      <w:lvlJc w:val="left"/>
      <w:pPr>
        <w:ind w:left="4844" w:hanging="721"/>
      </w:pPr>
      <w:rPr>
        <w:rFonts w:hint="default"/>
        <w:lang w:val="de-DE" w:eastAsia="en-US" w:bidi="ar-SA"/>
      </w:rPr>
    </w:lvl>
    <w:lvl w:ilvl="6" w:tplc="5170CBAA">
      <w:numFmt w:val="bullet"/>
      <w:lvlText w:val="•"/>
      <w:lvlJc w:val="left"/>
      <w:pPr>
        <w:ind w:left="5512" w:hanging="721"/>
      </w:pPr>
      <w:rPr>
        <w:rFonts w:hint="default"/>
        <w:lang w:val="de-DE" w:eastAsia="en-US" w:bidi="ar-SA"/>
      </w:rPr>
    </w:lvl>
    <w:lvl w:ilvl="7" w:tplc="DB0845DE">
      <w:numFmt w:val="bullet"/>
      <w:lvlText w:val="•"/>
      <w:lvlJc w:val="left"/>
      <w:pPr>
        <w:ind w:left="6181" w:hanging="721"/>
      </w:pPr>
      <w:rPr>
        <w:rFonts w:hint="default"/>
        <w:lang w:val="de-DE" w:eastAsia="en-US" w:bidi="ar-SA"/>
      </w:rPr>
    </w:lvl>
    <w:lvl w:ilvl="8" w:tplc="BA2CC3C6">
      <w:numFmt w:val="bullet"/>
      <w:lvlText w:val="•"/>
      <w:lvlJc w:val="left"/>
      <w:pPr>
        <w:ind w:left="6850" w:hanging="721"/>
      </w:pPr>
      <w:rPr>
        <w:rFonts w:hint="default"/>
        <w:lang w:val="de-DE" w:eastAsia="en-US" w:bidi="ar-SA"/>
      </w:rPr>
    </w:lvl>
  </w:abstractNum>
  <w:abstractNum w:abstractNumId="7" w15:restartNumberingAfterBreak="0">
    <w:nsid w:val="49D9434F"/>
    <w:multiLevelType w:val="hybridMultilevel"/>
    <w:tmpl w:val="CF6AC3DA"/>
    <w:lvl w:ilvl="0" w:tplc="367EF778">
      <w:numFmt w:val="bullet"/>
      <w:lvlText w:val="-"/>
      <w:lvlJc w:val="left"/>
      <w:pPr>
        <w:ind w:left="1132" w:hanging="706"/>
      </w:pPr>
      <w:rPr>
        <w:rFonts w:ascii="Times New Roman" w:eastAsia="Times New Roman" w:hAnsi="Times New Roman" w:cs="Times New Roman" w:hint="default"/>
        <w:b w:val="0"/>
        <w:bCs w:val="0"/>
        <w:i w:val="0"/>
        <w:iCs w:val="0"/>
        <w:spacing w:val="0"/>
        <w:w w:val="100"/>
        <w:sz w:val="22"/>
        <w:szCs w:val="22"/>
        <w:lang w:val="de-DE" w:eastAsia="en-US" w:bidi="ar-SA"/>
      </w:rPr>
    </w:lvl>
    <w:lvl w:ilvl="1" w:tplc="43C2DEAE">
      <w:numFmt w:val="bullet"/>
      <w:lvlText w:val="•"/>
      <w:lvlJc w:val="left"/>
      <w:pPr>
        <w:ind w:left="1858" w:hanging="706"/>
      </w:pPr>
      <w:rPr>
        <w:rFonts w:hint="default"/>
        <w:lang w:val="de-DE" w:eastAsia="en-US" w:bidi="ar-SA"/>
      </w:rPr>
    </w:lvl>
    <w:lvl w:ilvl="2" w:tplc="5EB0E1DE">
      <w:numFmt w:val="bullet"/>
      <w:lvlText w:val="•"/>
      <w:lvlJc w:val="left"/>
      <w:pPr>
        <w:ind w:left="2577" w:hanging="706"/>
      </w:pPr>
      <w:rPr>
        <w:rFonts w:hint="default"/>
        <w:lang w:val="de-DE" w:eastAsia="en-US" w:bidi="ar-SA"/>
      </w:rPr>
    </w:lvl>
    <w:lvl w:ilvl="3" w:tplc="C57CB4C2">
      <w:numFmt w:val="bullet"/>
      <w:lvlText w:val="•"/>
      <w:lvlJc w:val="left"/>
      <w:pPr>
        <w:ind w:left="3296" w:hanging="706"/>
      </w:pPr>
      <w:rPr>
        <w:rFonts w:hint="default"/>
        <w:lang w:val="de-DE" w:eastAsia="en-US" w:bidi="ar-SA"/>
      </w:rPr>
    </w:lvl>
    <w:lvl w:ilvl="4" w:tplc="0B8EB540">
      <w:numFmt w:val="bullet"/>
      <w:lvlText w:val="•"/>
      <w:lvlJc w:val="left"/>
      <w:pPr>
        <w:ind w:left="4015" w:hanging="706"/>
      </w:pPr>
      <w:rPr>
        <w:rFonts w:hint="default"/>
        <w:lang w:val="de-DE" w:eastAsia="en-US" w:bidi="ar-SA"/>
      </w:rPr>
    </w:lvl>
    <w:lvl w:ilvl="5" w:tplc="0484BEA8">
      <w:numFmt w:val="bullet"/>
      <w:lvlText w:val="•"/>
      <w:lvlJc w:val="left"/>
      <w:pPr>
        <w:ind w:left="4734" w:hanging="706"/>
      </w:pPr>
      <w:rPr>
        <w:rFonts w:hint="default"/>
        <w:lang w:val="de-DE" w:eastAsia="en-US" w:bidi="ar-SA"/>
      </w:rPr>
    </w:lvl>
    <w:lvl w:ilvl="6" w:tplc="BC663328">
      <w:numFmt w:val="bullet"/>
      <w:lvlText w:val="•"/>
      <w:lvlJc w:val="left"/>
      <w:pPr>
        <w:ind w:left="5453" w:hanging="706"/>
      </w:pPr>
      <w:rPr>
        <w:rFonts w:hint="default"/>
        <w:lang w:val="de-DE" w:eastAsia="en-US" w:bidi="ar-SA"/>
      </w:rPr>
    </w:lvl>
    <w:lvl w:ilvl="7" w:tplc="D4F4150C">
      <w:numFmt w:val="bullet"/>
      <w:lvlText w:val="•"/>
      <w:lvlJc w:val="left"/>
      <w:pPr>
        <w:ind w:left="6172" w:hanging="706"/>
      </w:pPr>
      <w:rPr>
        <w:rFonts w:hint="default"/>
        <w:lang w:val="de-DE" w:eastAsia="en-US" w:bidi="ar-SA"/>
      </w:rPr>
    </w:lvl>
    <w:lvl w:ilvl="8" w:tplc="C916CFF8">
      <w:numFmt w:val="bullet"/>
      <w:lvlText w:val="•"/>
      <w:lvlJc w:val="left"/>
      <w:pPr>
        <w:ind w:left="6891" w:hanging="706"/>
      </w:pPr>
      <w:rPr>
        <w:rFonts w:hint="default"/>
        <w:lang w:val="de-DE" w:eastAsia="en-US" w:bidi="ar-SA"/>
      </w:rPr>
    </w:lvl>
  </w:abstractNum>
  <w:abstractNum w:abstractNumId="8" w15:restartNumberingAfterBreak="0">
    <w:nsid w:val="53E07E30"/>
    <w:multiLevelType w:val="hybridMultilevel"/>
    <w:tmpl w:val="AF3ADC86"/>
    <w:lvl w:ilvl="0" w:tplc="88442CC2">
      <w:numFmt w:val="bullet"/>
      <w:lvlText w:val="-"/>
      <w:lvlJc w:val="left"/>
      <w:pPr>
        <w:ind w:left="775" w:hanging="348"/>
      </w:pPr>
      <w:rPr>
        <w:rFonts w:ascii="Arial" w:eastAsia="Arial" w:hAnsi="Arial" w:cs="Arial" w:hint="default"/>
        <w:b w:val="0"/>
        <w:bCs w:val="0"/>
        <w:i w:val="0"/>
        <w:iCs w:val="0"/>
        <w:spacing w:val="0"/>
        <w:w w:val="100"/>
        <w:sz w:val="22"/>
        <w:szCs w:val="22"/>
        <w:lang w:val="de-DE" w:eastAsia="en-US" w:bidi="ar-SA"/>
      </w:rPr>
    </w:lvl>
    <w:lvl w:ilvl="1" w:tplc="90D0DE04">
      <w:numFmt w:val="bullet"/>
      <w:lvlText w:val="•"/>
      <w:lvlJc w:val="left"/>
      <w:pPr>
        <w:ind w:left="1520" w:hanging="348"/>
      </w:pPr>
      <w:rPr>
        <w:rFonts w:hint="default"/>
        <w:lang w:val="de-DE" w:eastAsia="en-US" w:bidi="ar-SA"/>
      </w:rPr>
    </w:lvl>
    <w:lvl w:ilvl="2" w:tplc="E6EA620E">
      <w:numFmt w:val="bullet"/>
      <w:lvlText w:val="•"/>
      <w:lvlJc w:val="left"/>
      <w:pPr>
        <w:ind w:left="2261" w:hanging="348"/>
      </w:pPr>
      <w:rPr>
        <w:rFonts w:hint="default"/>
        <w:lang w:val="de-DE" w:eastAsia="en-US" w:bidi="ar-SA"/>
      </w:rPr>
    </w:lvl>
    <w:lvl w:ilvl="3" w:tplc="3F80938C">
      <w:numFmt w:val="bullet"/>
      <w:lvlText w:val="•"/>
      <w:lvlJc w:val="left"/>
      <w:pPr>
        <w:ind w:left="3002" w:hanging="348"/>
      </w:pPr>
      <w:rPr>
        <w:rFonts w:hint="default"/>
        <w:lang w:val="de-DE" w:eastAsia="en-US" w:bidi="ar-SA"/>
      </w:rPr>
    </w:lvl>
    <w:lvl w:ilvl="4" w:tplc="C69CE792">
      <w:numFmt w:val="bullet"/>
      <w:lvlText w:val="•"/>
      <w:lvlJc w:val="left"/>
      <w:pPr>
        <w:ind w:left="3743" w:hanging="348"/>
      </w:pPr>
      <w:rPr>
        <w:rFonts w:hint="default"/>
        <w:lang w:val="de-DE" w:eastAsia="en-US" w:bidi="ar-SA"/>
      </w:rPr>
    </w:lvl>
    <w:lvl w:ilvl="5" w:tplc="86444136">
      <w:numFmt w:val="bullet"/>
      <w:lvlText w:val="•"/>
      <w:lvlJc w:val="left"/>
      <w:pPr>
        <w:ind w:left="4484" w:hanging="348"/>
      </w:pPr>
      <w:rPr>
        <w:rFonts w:hint="default"/>
        <w:lang w:val="de-DE" w:eastAsia="en-US" w:bidi="ar-SA"/>
      </w:rPr>
    </w:lvl>
    <w:lvl w:ilvl="6" w:tplc="17520540">
      <w:numFmt w:val="bullet"/>
      <w:lvlText w:val="•"/>
      <w:lvlJc w:val="left"/>
      <w:pPr>
        <w:ind w:left="5224" w:hanging="348"/>
      </w:pPr>
      <w:rPr>
        <w:rFonts w:hint="default"/>
        <w:lang w:val="de-DE" w:eastAsia="en-US" w:bidi="ar-SA"/>
      </w:rPr>
    </w:lvl>
    <w:lvl w:ilvl="7" w:tplc="A44EE47A">
      <w:numFmt w:val="bullet"/>
      <w:lvlText w:val="•"/>
      <w:lvlJc w:val="left"/>
      <w:pPr>
        <w:ind w:left="5965" w:hanging="348"/>
      </w:pPr>
      <w:rPr>
        <w:rFonts w:hint="default"/>
        <w:lang w:val="de-DE" w:eastAsia="en-US" w:bidi="ar-SA"/>
      </w:rPr>
    </w:lvl>
    <w:lvl w:ilvl="8" w:tplc="97006F1E">
      <w:numFmt w:val="bullet"/>
      <w:lvlText w:val="•"/>
      <w:lvlJc w:val="left"/>
      <w:pPr>
        <w:ind w:left="6706" w:hanging="348"/>
      </w:pPr>
      <w:rPr>
        <w:rFonts w:hint="default"/>
        <w:lang w:val="de-DE" w:eastAsia="en-US" w:bidi="ar-SA"/>
      </w:rPr>
    </w:lvl>
  </w:abstractNum>
  <w:abstractNum w:abstractNumId="9" w15:restartNumberingAfterBreak="0">
    <w:nsid w:val="57435B91"/>
    <w:multiLevelType w:val="hybridMultilevel"/>
    <w:tmpl w:val="4A2018D6"/>
    <w:lvl w:ilvl="0" w:tplc="2696C590">
      <w:start w:val="1"/>
      <w:numFmt w:val="decimal"/>
      <w:pStyle w:val="berschrift1"/>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78A648F0"/>
    <w:multiLevelType w:val="hybridMultilevel"/>
    <w:tmpl w:val="BC242DAA"/>
    <w:lvl w:ilvl="0" w:tplc="30B2A15C">
      <w:numFmt w:val="bullet"/>
      <w:lvlText w:val=""/>
      <w:lvlJc w:val="left"/>
      <w:pPr>
        <w:ind w:left="720" w:hanging="360"/>
      </w:pPr>
      <w:rPr>
        <w:rFonts w:ascii="Wingdings" w:eastAsiaTheme="majorEastAsia" w:hAnsi="Wingdings" w:cstheme="minorHAns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2111774744">
    <w:abstractNumId w:val="4"/>
  </w:num>
  <w:num w:numId="2" w16cid:durableId="1629126378">
    <w:abstractNumId w:val="9"/>
  </w:num>
  <w:num w:numId="3" w16cid:durableId="1358505417">
    <w:abstractNumId w:val="0"/>
  </w:num>
  <w:num w:numId="4" w16cid:durableId="1635135084">
    <w:abstractNumId w:val="8"/>
  </w:num>
  <w:num w:numId="5" w16cid:durableId="181403704">
    <w:abstractNumId w:val="6"/>
  </w:num>
  <w:num w:numId="6" w16cid:durableId="1303467914">
    <w:abstractNumId w:val="7"/>
  </w:num>
  <w:num w:numId="7" w16cid:durableId="1903178581">
    <w:abstractNumId w:val="2"/>
  </w:num>
  <w:num w:numId="8" w16cid:durableId="528300689">
    <w:abstractNumId w:val="1"/>
  </w:num>
  <w:num w:numId="9" w16cid:durableId="1782651134">
    <w:abstractNumId w:val="9"/>
    <w:lvlOverride w:ilvl="0">
      <w:startOverride w:val="1"/>
    </w:lvlOverride>
  </w:num>
  <w:num w:numId="10" w16cid:durableId="1452016864">
    <w:abstractNumId w:val="9"/>
  </w:num>
  <w:num w:numId="11" w16cid:durableId="763041094">
    <w:abstractNumId w:val="9"/>
  </w:num>
  <w:num w:numId="12" w16cid:durableId="1654064763">
    <w:abstractNumId w:val="5"/>
  </w:num>
  <w:num w:numId="13" w16cid:durableId="1146051642">
    <w:abstractNumId w:val="3"/>
  </w:num>
  <w:num w:numId="14" w16cid:durableId="977684335">
    <w:abstractNumId w:val="9"/>
  </w:num>
  <w:num w:numId="15" w16cid:durableId="147674869">
    <w:abstractNumId w:val="9"/>
    <w:lvlOverride w:ilvl="0">
      <w:startOverride w:val="1"/>
    </w:lvlOverride>
  </w:num>
  <w:num w:numId="16" w16cid:durableId="993949076">
    <w:abstractNumId w:val="9"/>
    <w:lvlOverride w:ilvl="0">
      <w:startOverride w:val="1"/>
    </w:lvlOverride>
  </w:num>
  <w:num w:numId="17" w16cid:durableId="1494949032">
    <w:abstractNumId w:val="10"/>
  </w:num>
  <w:num w:numId="18" w16cid:durableId="1478646114">
    <w:abstractNumId w:val="9"/>
    <w:lvlOverride w:ilvl="0">
      <w:startOverride w:val="1"/>
    </w:lvlOverride>
  </w:num>
  <w:num w:numId="19" w16cid:durableId="7092602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468"/>
    <w:rsid w:val="00000F84"/>
    <w:rsid w:val="00001959"/>
    <w:rsid w:val="000025AB"/>
    <w:rsid w:val="000045D0"/>
    <w:rsid w:val="00021251"/>
    <w:rsid w:val="00022F07"/>
    <w:rsid w:val="00023D59"/>
    <w:rsid w:val="0002408C"/>
    <w:rsid w:val="000262A5"/>
    <w:rsid w:val="000274F9"/>
    <w:rsid w:val="000407F2"/>
    <w:rsid w:val="000420F4"/>
    <w:rsid w:val="00050A09"/>
    <w:rsid w:val="00054603"/>
    <w:rsid w:val="000548C1"/>
    <w:rsid w:val="00057989"/>
    <w:rsid w:val="0006579A"/>
    <w:rsid w:val="00067F11"/>
    <w:rsid w:val="00074BF1"/>
    <w:rsid w:val="00077561"/>
    <w:rsid w:val="0007766F"/>
    <w:rsid w:val="00082046"/>
    <w:rsid w:val="00095B59"/>
    <w:rsid w:val="00096101"/>
    <w:rsid w:val="000B3669"/>
    <w:rsid w:val="000B3DD6"/>
    <w:rsid w:val="000B66D3"/>
    <w:rsid w:val="000C6151"/>
    <w:rsid w:val="000C66FC"/>
    <w:rsid w:val="000C7B54"/>
    <w:rsid w:val="000D5A4D"/>
    <w:rsid w:val="00101750"/>
    <w:rsid w:val="00122094"/>
    <w:rsid w:val="00147862"/>
    <w:rsid w:val="00155431"/>
    <w:rsid w:val="00155913"/>
    <w:rsid w:val="00155F46"/>
    <w:rsid w:val="001560A0"/>
    <w:rsid w:val="0016086B"/>
    <w:rsid w:val="001649F8"/>
    <w:rsid w:val="00177D9E"/>
    <w:rsid w:val="00182BFB"/>
    <w:rsid w:val="00184B41"/>
    <w:rsid w:val="00184DF1"/>
    <w:rsid w:val="00185C8A"/>
    <w:rsid w:val="00191B97"/>
    <w:rsid w:val="00192421"/>
    <w:rsid w:val="0019616E"/>
    <w:rsid w:val="001A1A53"/>
    <w:rsid w:val="001B19E2"/>
    <w:rsid w:val="001B7FED"/>
    <w:rsid w:val="001D5E3E"/>
    <w:rsid w:val="001E2199"/>
    <w:rsid w:val="001E5FD4"/>
    <w:rsid w:val="00200C99"/>
    <w:rsid w:val="00200EA8"/>
    <w:rsid w:val="00201A9E"/>
    <w:rsid w:val="0020235E"/>
    <w:rsid w:val="002054C4"/>
    <w:rsid w:val="00213A41"/>
    <w:rsid w:val="00215560"/>
    <w:rsid w:val="00231896"/>
    <w:rsid w:val="00234104"/>
    <w:rsid w:val="00242C6A"/>
    <w:rsid w:val="00246C7F"/>
    <w:rsid w:val="00247D5E"/>
    <w:rsid w:val="002568B8"/>
    <w:rsid w:val="002645A7"/>
    <w:rsid w:val="002666B0"/>
    <w:rsid w:val="002828E5"/>
    <w:rsid w:val="00290DA2"/>
    <w:rsid w:val="0029356F"/>
    <w:rsid w:val="0029546D"/>
    <w:rsid w:val="002C4A46"/>
    <w:rsid w:val="002C5C2C"/>
    <w:rsid w:val="002D5FDB"/>
    <w:rsid w:val="002E677B"/>
    <w:rsid w:val="002F2D66"/>
    <w:rsid w:val="002F3650"/>
    <w:rsid w:val="002F4997"/>
    <w:rsid w:val="002F4B61"/>
    <w:rsid w:val="00302AD6"/>
    <w:rsid w:val="00304B1C"/>
    <w:rsid w:val="00324864"/>
    <w:rsid w:val="00325AB8"/>
    <w:rsid w:val="00327E40"/>
    <w:rsid w:val="00350856"/>
    <w:rsid w:val="00362B80"/>
    <w:rsid w:val="00367EE7"/>
    <w:rsid w:val="0037060D"/>
    <w:rsid w:val="00372B3D"/>
    <w:rsid w:val="00375204"/>
    <w:rsid w:val="0037567B"/>
    <w:rsid w:val="00375BFD"/>
    <w:rsid w:val="00383AC8"/>
    <w:rsid w:val="003A3A88"/>
    <w:rsid w:val="003A476C"/>
    <w:rsid w:val="003B7245"/>
    <w:rsid w:val="003C27B9"/>
    <w:rsid w:val="003C4683"/>
    <w:rsid w:val="003C5F6D"/>
    <w:rsid w:val="003C78A4"/>
    <w:rsid w:val="003D339A"/>
    <w:rsid w:val="003E17DF"/>
    <w:rsid w:val="003F78D0"/>
    <w:rsid w:val="004018F2"/>
    <w:rsid w:val="00403450"/>
    <w:rsid w:val="0040627A"/>
    <w:rsid w:val="00426CB2"/>
    <w:rsid w:val="00433513"/>
    <w:rsid w:val="00433EDF"/>
    <w:rsid w:val="0043688A"/>
    <w:rsid w:val="00447C74"/>
    <w:rsid w:val="00453ECE"/>
    <w:rsid w:val="004601E2"/>
    <w:rsid w:val="00463B81"/>
    <w:rsid w:val="00466838"/>
    <w:rsid w:val="00471965"/>
    <w:rsid w:val="00475FA2"/>
    <w:rsid w:val="00477B6B"/>
    <w:rsid w:val="00481118"/>
    <w:rsid w:val="00484200"/>
    <w:rsid w:val="00485E5D"/>
    <w:rsid w:val="00496780"/>
    <w:rsid w:val="004A64B1"/>
    <w:rsid w:val="004C649C"/>
    <w:rsid w:val="004C6610"/>
    <w:rsid w:val="004D29D3"/>
    <w:rsid w:val="004D5A8C"/>
    <w:rsid w:val="004D6D7B"/>
    <w:rsid w:val="004D6E63"/>
    <w:rsid w:val="004D72D8"/>
    <w:rsid w:val="004E1A35"/>
    <w:rsid w:val="004E31FB"/>
    <w:rsid w:val="004E3F7C"/>
    <w:rsid w:val="004E6E32"/>
    <w:rsid w:val="004E7051"/>
    <w:rsid w:val="004F53A2"/>
    <w:rsid w:val="00507FE4"/>
    <w:rsid w:val="00537608"/>
    <w:rsid w:val="00550BB3"/>
    <w:rsid w:val="005526C3"/>
    <w:rsid w:val="00552CEF"/>
    <w:rsid w:val="005619DC"/>
    <w:rsid w:val="00564E09"/>
    <w:rsid w:val="0057032C"/>
    <w:rsid w:val="005706CE"/>
    <w:rsid w:val="00575006"/>
    <w:rsid w:val="00581ABF"/>
    <w:rsid w:val="00586E1F"/>
    <w:rsid w:val="005A0382"/>
    <w:rsid w:val="005B0100"/>
    <w:rsid w:val="005C13E5"/>
    <w:rsid w:val="005C1F01"/>
    <w:rsid w:val="005D0826"/>
    <w:rsid w:val="005D74E9"/>
    <w:rsid w:val="005E3C80"/>
    <w:rsid w:val="005E57CF"/>
    <w:rsid w:val="005F6774"/>
    <w:rsid w:val="0060758E"/>
    <w:rsid w:val="0062047E"/>
    <w:rsid w:val="006220C4"/>
    <w:rsid w:val="00626C1C"/>
    <w:rsid w:val="00633D55"/>
    <w:rsid w:val="00633DB9"/>
    <w:rsid w:val="00643AA6"/>
    <w:rsid w:val="00652733"/>
    <w:rsid w:val="00663601"/>
    <w:rsid w:val="00663A0B"/>
    <w:rsid w:val="00667A00"/>
    <w:rsid w:val="00677654"/>
    <w:rsid w:val="0068230D"/>
    <w:rsid w:val="0068588F"/>
    <w:rsid w:val="006948A0"/>
    <w:rsid w:val="006A2FC7"/>
    <w:rsid w:val="006A7839"/>
    <w:rsid w:val="006C0A1C"/>
    <w:rsid w:val="006C43FD"/>
    <w:rsid w:val="006C4832"/>
    <w:rsid w:val="006C7AA8"/>
    <w:rsid w:val="006E01F9"/>
    <w:rsid w:val="006E1002"/>
    <w:rsid w:val="006E6FBD"/>
    <w:rsid w:val="006E7E2A"/>
    <w:rsid w:val="006F19C2"/>
    <w:rsid w:val="006F3052"/>
    <w:rsid w:val="006F4BD7"/>
    <w:rsid w:val="00706AD8"/>
    <w:rsid w:val="00716E12"/>
    <w:rsid w:val="007202FB"/>
    <w:rsid w:val="00733BD5"/>
    <w:rsid w:val="0073522B"/>
    <w:rsid w:val="00737469"/>
    <w:rsid w:val="007448F9"/>
    <w:rsid w:val="00745399"/>
    <w:rsid w:val="00747357"/>
    <w:rsid w:val="00751659"/>
    <w:rsid w:val="00755468"/>
    <w:rsid w:val="00757974"/>
    <w:rsid w:val="00762EF4"/>
    <w:rsid w:val="0077697B"/>
    <w:rsid w:val="0077777F"/>
    <w:rsid w:val="00781F4C"/>
    <w:rsid w:val="00782F00"/>
    <w:rsid w:val="0078321D"/>
    <w:rsid w:val="00785259"/>
    <w:rsid w:val="007859C7"/>
    <w:rsid w:val="00791892"/>
    <w:rsid w:val="007930A4"/>
    <w:rsid w:val="00795DE4"/>
    <w:rsid w:val="007A0AD5"/>
    <w:rsid w:val="007A3B4B"/>
    <w:rsid w:val="007A4E42"/>
    <w:rsid w:val="007A4ED8"/>
    <w:rsid w:val="007B1990"/>
    <w:rsid w:val="007B1D61"/>
    <w:rsid w:val="007B5515"/>
    <w:rsid w:val="007B72D0"/>
    <w:rsid w:val="007C5ED1"/>
    <w:rsid w:val="007E45AD"/>
    <w:rsid w:val="007E4D14"/>
    <w:rsid w:val="007E5638"/>
    <w:rsid w:val="007E7B47"/>
    <w:rsid w:val="007F131B"/>
    <w:rsid w:val="00804038"/>
    <w:rsid w:val="0080564A"/>
    <w:rsid w:val="00813B0D"/>
    <w:rsid w:val="00815DA2"/>
    <w:rsid w:val="0081755D"/>
    <w:rsid w:val="00817D79"/>
    <w:rsid w:val="00820EEA"/>
    <w:rsid w:val="00823ABE"/>
    <w:rsid w:val="0084216C"/>
    <w:rsid w:val="00843DBB"/>
    <w:rsid w:val="00843F12"/>
    <w:rsid w:val="00857EE7"/>
    <w:rsid w:val="008718E8"/>
    <w:rsid w:val="008901AE"/>
    <w:rsid w:val="00891F1D"/>
    <w:rsid w:val="0089634F"/>
    <w:rsid w:val="008A1045"/>
    <w:rsid w:val="008A2B26"/>
    <w:rsid w:val="008B077B"/>
    <w:rsid w:val="008B5892"/>
    <w:rsid w:val="008B7123"/>
    <w:rsid w:val="008C74BC"/>
    <w:rsid w:val="008E1827"/>
    <w:rsid w:val="008F2016"/>
    <w:rsid w:val="00910C05"/>
    <w:rsid w:val="0092011C"/>
    <w:rsid w:val="009202F9"/>
    <w:rsid w:val="0094366B"/>
    <w:rsid w:val="00955C9C"/>
    <w:rsid w:val="00956EF5"/>
    <w:rsid w:val="00985E4B"/>
    <w:rsid w:val="009B037F"/>
    <w:rsid w:val="009D36A6"/>
    <w:rsid w:val="009D479D"/>
    <w:rsid w:val="009D55D5"/>
    <w:rsid w:val="009D6FD9"/>
    <w:rsid w:val="009E2F9A"/>
    <w:rsid w:val="009E661F"/>
    <w:rsid w:val="009F54FF"/>
    <w:rsid w:val="00A0050B"/>
    <w:rsid w:val="00A02EDF"/>
    <w:rsid w:val="00A03085"/>
    <w:rsid w:val="00A11ED1"/>
    <w:rsid w:val="00A241C1"/>
    <w:rsid w:val="00A33756"/>
    <w:rsid w:val="00A507CB"/>
    <w:rsid w:val="00A549F3"/>
    <w:rsid w:val="00A80B21"/>
    <w:rsid w:val="00A85205"/>
    <w:rsid w:val="00A97639"/>
    <w:rsid w:val="00AB2ECA"/>
    <w:rsid w:val="00AC10B9"/>
    <w:rsid w:val="00AC6BFD"/>
    <w:rsid w:val="00AE1C17"/>
    <w:rsid w:val="00AE3A4B"/>
    <w:rsid w:val="00AE3EB8"/>
    <w:rsid w:val="00AE6C61"/>
    <w:rsid w:val="00B019E1"/>
    <w:rsid w:val="00B250DA"/>
    <w:rsid w:val="00B308BA"/>
    <w:rsid w:val="00B31FAE"/>
    <w:rsid w:val="00B334B6"/>
    <w:rsid w:val="00B341D6"/>
    <w:rsid w:val="00B34893"/>
    <w:rsid w:val="00B41C8C"/>
    <w:rsid w:val="00B457D6"/>
    <w:rsid w:val="00B5022D"/>
    <w:rsid w:val="00B53BCC"/>
    <w:rsid w:val="00B54860"/>
    <w:rsid w:val="00B55601"/>
    <w:rsid w:val="00B5679E"/>
    <w:rsid w:val="00B71B40"/>
    <w:rsid w:val="00B77FAA"/>
    <w:rsid w:val="00B80ADC"/>
    <w:rsid w:val="00B813C9"/>
    <w:rsid w:val="00B85F06"/>
    <w:rsid w:val="00B91061"/>
    <w:rsid w:val="00B9400D"/>
    <w:rsid w:val="00BA3E1D"/>
    <w:rsid w:val="00BA57CF"/>
    <w:rsid w:val="00BB54D8"/>
    <w:rsid w:val="00BD06C3"/>
    <w:rsid w:val="00BD7F2B"/>
    <w:rsid w:val="00BE38CD"/>
    <w:rsid w:val="00BE68E9"/>
    <w:rsid w:val="00BE7C0A"/>
    <w:rsid w:val="00C013FF"/>
    <w:rsid w:val="00C01F15"/>
    <w:rsid w:val="00C115E6"/>
    <w:rsid w:val="00C120A9"/>
    <w:rsid w:val="00C249CA"/>
    <w:rsid w:val="00C305A3"/>
    <w:rsid w:val="00C41694"/>
    <w:rsid w:val="00C43D1B"/>
    <w:rsid w:val="00C4454A"/>
    <w:rsid w:val="00C5047D"/>
    <w:rsid w:val="00C52F7F"/>
    <w:rsid w:val="00C75533"/>
    <w:rsid w:val="00C81F2E"/>
    <w:rsid w:val="00C90284"/>
    <w:rsid w:val="00CA31D6"/>
    <w:rsid w:val="00CA5BDA"/>
    <w:rsid w:val="00CB36AD"/>
    <w:rsid w:val="00CB60AB"/>
    <w:rsid w:val="00CB7A37"/>
    <w:rsid w:val="00CC46DE"/>
    <w:rsid w:val="00CD0987"/>
    <w:rsid w:val="00CE17D0"/>
    <w:rsid w:val="00CE47D9"/>
    <w:rsid w:val="00CE62AE"/>
    <w:rsid w:val="00CF2DF0"/>
    <w:rsid w:val="00CF54FA"/>
    <w:rsid w:val="00CF7D17"/>
    <w:rsid w:val="00D03772"/>
    <w:rsid w:val="00D05E84"/>
    <w:rsid w:val="00D14B5B"/>
    <w:rsid w:val="00D152AF"/>
    <w:rsid w:val="00D1629A"/>
    <w:rsid w:val="00D1798E"/>
    <w:rsid w:val="00D21025"/>
    <w:rsid w:val="00D25BF3"/>
    <w:rsid w:val="00D37147"/>
    <w:rsid w:val="00D42D96"/>
    <w:rsid w:val="00D47600"/>
    <w:rsid w:val="00D63851"/>
    <w:rsid w:val="00D664B8"/>
    <w:rsid w:val="00D671E6"/>
    <w:rsid w:val="00D871BA"/>
    <w:rsid w:val="00D87DE0"/>
    <w:rsid w:val="00DA597C"/>
    <w:rsid w:val="00DB153A"/>
    <w:rsid w:val="00DB2295"/>
    <w:rsid w:val="00DB63EA"/>
    <w:rsid w:val="00DC1C34"/>
    <w:rsid w:val="00DC70D7"/>
    <w:rsid w:val="00DD657B"/>
    <w:rsid w:val="00DE0C7C"/>
    <w:rsid w:val="00DE5902"/>
    <w:rsid w:val="00DE6AAF"/>
    <w:rsid w:val="00DF2044"/>
    <w:rsid w:val="00DF2517"/>
    <w:rsid w:val="00DF53CE"/>
    <w:rsid w:val="00E03303"/>
    <w:rsid w:val="00E06BE8"/>
    <w:rsid w:val="00E335A7"/>
    <w:rsid w:val="00E42368"/>
    <w:rsid w:val="00E54372"/>
    <w:rsid w:val="00E61705"/>
    <w:rsid w:val="00E6290E"/>
    <w:rsid w:val="00E654F0"/>
    <w:rsid w:val="00E8187F"/>
    <w:rsid w:val="00E83142"/>
    <w:rsid w:val="00E925B6"/>
    <w:rsid w:val="00EA567D"/>
    <w:rsid w:val="00ED3FB1"/>
    <w:rsid w:val="00ED705B"/>
    <w:rsid w:val="00EE27DD"/>
    <w:rsid w:val="00EF0949"/>
    <w:rsid w:val="00EF3471"/>
    <w:rsid w:val="00EF7272"/>
    <w:rsid w:val="00F046A6"/>
    <w:rsid w:val="00F07658"/>
    <w:rsid w:val="00F32A17"/>
    <w:rsid w:val="00F338D4"/>
    <w:rsid w:val="00F33C20"/>
    <w:rsid w:val="00F443FB"/>
    <w:rsid w:val="00F44BEB"/>
    <w:rsid w:val="00F4664E"/>
    <w:rsid w:val="00F5594F"/>
    <w:rsid w:val="00F5722E"/>
    <w:rsid w:val="00F77085"/>
    <w:rsid w:val="00F8506E"/>
    <w:rsid w:val="00F91CD1"/>
    <w:rsid w:val="00FA0CB2"/>
    <w:rsid w:val="00FA1A17"/>
    <w:rsid w:val="00FA51EC"/>
    <w:rsid w:val="00FB142C"/>
    <w:rsid w:val="00FB51BD"/>
    <w:rsid w:val="00FB5D8F"/>
    <w:rsid w:val="00FC600C"/>
    <w:rsid w:val="00FD12BD"/>
    <w:rsid w:val="00FD28E0"/>
    <w:rsid w:val="00FF1B20"/>
    <w:rsid w:val="00FF6D2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5B86B"/>
  <w15:chartTrackingRefBased/>
  <w15:docId w15:val="{D7289CE9-4EE2-4907-9A6F-13CD74AAC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85259"/>
  </w:style>
  <w:style w:type="paragraph" w:styleId="berschrift1">
    <w:name w:val="heading 1"/>
    <w:basedOn w:val="Standard"/>
    <w:next w:val="Standard"/>
    <w:link w:val="berschrift1Zchn"/>
    <w:uiPriority w:val="9"/>
    <w:qFormat/>
    <w:rsid w:val="00CF7D17"/>
    <w:pPr>
      <w:keepNext/>
      <w:keepLines/>
      <w:numPr>
        <w:numId w:val="2"/>
      </w:numPr>
      <w:spacing w:before="240" w:after="0"/>
      <w:outlineLvl w:val="0"/>
    </w:pPr>
    <w:rPr>
      <w:rFonts w:eastAsiaTheme="majorEastAsia" w:cstheme="minorHAnsi"/>
      <w:b/>
      <w:bCs/>
      <w:color w:val="2F5496" w:themeColor="accent1" w:themeShade="BF"/>
      <w:sz w:val="32"/>
      <w:szCs w:val="32"/>
    </w:rPr>
  </w:style>
  <w:style w:type="paragraph" w:styleId="berschrift2">
    <w:name w:val="heading 2"/>
    <w:basedOn w:val="Standard"/>
    <w:next w:val="Standard"/>
    <w:link w:val="berschrift2Zchn"/>
    <w:uiPriority w:val="9"/>
    <w:unhideWhenUsed/>
    <w:qFormat/>
    <w:rsid w:val="00234104"/>
    <w:pPr>
      <w:keepNext/>
      <w:keepLines/>
      <w:spacing w:before="40" w:after="0"/>
      <w:outlineLvl w:val="1"/>
    </w:pPr>
    <w:rPr>
      <w:rFonts w:asciiTheme="majorHAnsi" w:eastAsiaTheme="majorEastAsia" w:hAnsiTheme="majorHAnsi" w:cstheme="majorBidi"/>
      <w:b/>
      <w:bCs/>
      <w:color w:val="2F5496" w:themeColor="accent1" w:themeShade="BF"/>
      <w:sz w:val="28"/>
      <w:szCs w:val="28"/>
      <w:lang w:val="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95DE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95DE4"/>
  </w:style>
  <w:style w:type="paragraph" w:styleId="Fuzeile">
    <w:name w:val="footer"/>
    <w:basedOn w:val="Standard"/>
    <w:link w:val="FuzeileZchn"/>
    <w:uiPriority w:val="99"/>
    <w:unhideWhenUsed/>
    <w:rsid w:val="00795DE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95DE4"/>
  </w:style>
  <w:style w:type="paragraph" w:styleId="KeinLeerraum">
    <w:name w:val="No Spacing"/>
    <w:link w:val="KeinLeerraumZchn"/>
    <w:uiPriority w:val="1"/>
    <w:qFormat/>
    <w:rsid w:val="007E7B47"/>
    <w:pPr>
      <w:spacing w:after="0" w:line="240" w:lineRule="auto"/>
    </w:pPr>
    <w:rPr>
      <w:rFonts w:eastAsiaTheme="minorEastAsia"/>
      <w:kern w:val="0"/>
      <w:lang w:eastAsia="de-CH"/>
      <w14:ligatures w14:val="none"/>
    </w:rPr>
  </w:style>
  <w:style w:type="character" w:customStyle="1" w:styleId="KeinLeerraumZchn">
    <w:name w:val="Kein Leerraum Zchn"/>
    <w:basedOn w:val="Absatz-Standardschriftart"/>
    <w:link w:val="KeinLeerraum"/>
    <w:uiPriority w:val="1"/>
    <w:rsid w:val="007E7B47"/>
    <w:rPr>
      <w:rFonts w:eastAsiaTheme="minorEastAsia"/>
      <w:kern w:val="0"/>
      <w:lang w:eastAsia="de-CH"/>
      <w14:ligatures w14:val="none"/>
    </w:rPr>
  </w:style>
  <w:style w:type="character" w:customStyle="1" w:styleId="berschrift1Zchn">
    <w:name w:val="Überschrift 1 Zchn"/>
    <w:basedOn w:val="Absatz-Standardschriftart"/>
    <w:link w:val="berschrift1"/>
    <w:uiPriority w:val="9"/>
    <w:rsid w:val="00CF7D17"/>
    <w:rPr>
      <w:rFonts w:eastAsiaTheme="majorEastAsia" w:cstheme="minorHAnsi"/>
      <w:b/>
      <w:bCs/>
      <w:color w:val="2F5496" w:themeColor="accent1" w:themeShade="BF"/>
      <w:sz w:val="32"/>
      <w:szCs w:val="32"/>
    </w:rPr>
  </w:style>
  <w:style w:type="paragraph" w:styleId="Inhaltsverzeichnisberschrift">
    <w:name w:val="TOC Heading"/>
    <w:basedOn w:val="berschrift1"/>
    <w:next w:val="Standard"/>
    <w:uiPriority w:val="39"/>
    <w:unhideWhenUsed/>
    <w:qFormat/>
    <w:rsid w:val="00191B97"/>
    <w:pPr>
      <w:outlineLvl w:val="9"/>
    </w:pPr>
    <w:rPr>
      <w:kern w:val="0"/>
      <w:lang w:eastAsia="de-CH"/>
      <w14:ligatures w14:val="none"/>
    </w:rPr>
  </w:style>
  <w:style w:type="character" w:customStyle="1" w:styleId="berschrift2Zchn">
    <w:name w:val="Überschrift 2 Zchn"/>
    <w:basedOn w:val="Absatz-Standardschriftart"/>
    <w:link w:val="berschrift2"/>
    <w:uiPriority w:val="9"/>
    <w:rsid w:val="00234104"/>
    <w:rPr>
      <w:rFonts w:asciiTheme="majorHAnsi" w:eastAsiaTheme="majorEastAsia" w:hAnsiTheme="majorHAnsi" w:cstheme="majorBidi"/>
      <w:b/>
      <w:bCs/>
      <w:color w:val="2F5496" w:themeColor="accent1" w:themeShade="BF"/>
      <w:sz w:val="28"/>
      <w:szCs w:val="28"/>
      <w:lang w:val="de-DE"/>
    </w:rPr>
  </w:style>
  <w:style w:type="paragraph" w:styleId="Verzeichnis2">
    <w:name w:val="toc 2"/>
    <w:basedOn w:val="Standard"/>
    <w:next w:val="Standard"/>
    <w:autoRedefine/>
    <w:uiPriority w:val="39"/>
    <w:unhideWhenUsed/>
    <w:rsid w:val="00200C99"/>
    <w:pPr>
      <w:spacing w:after="100"/>
      <w:ind w:left="220"/>
    </w:pPr>
  </w:style>
  <w:style w:type="character" w:styleId="Hyperlink">
    <w:name w:val="Hyperlink"/>
    <w:basedOn w:val="Absatz-Standardschriftart"/>
    <w:uiPriority w:val="99"/>
    <w:unhideWhenUsed/>
    <w:rsid w:val="00200C99"/>
    <w:rPr>
      <w:color w:val="0563C1" w:themeColor="hyperlink"/>
      <w:u w:val="single"/>
    </w:rPr>
  </w:style>
  <w:style w:type="paragraph" w:styleId="Textkrper">
    <w:name w:val="Body Text"/>
    <w:basedOn w:val="Standard"/>
    <w:link w:val="TextkrperZchn"/>
    <w:uiPriority w:val="1"/>
    <w:qFormat/>
    <w:rsid w:val="0081755D"/>
    <w:pPr>
      <w:widowControl w:val="0"/>
      <w:autoSpaceDE w:val="0"/>
      <w:autoSpaceDN w:val="0"/>
      <w:spacing w:after="0" w:line="240" w:lineRule="auto"/>
    </w:pPr>
    <w:rPr>
      <w:rFonts w:ascii="Arial" w:eastAsia="Arial" w:hAnsi="Arial" w:cs="Arial"/>
      <w:kern w:val="0"/>
      <w:lang w:val="de-DE"/>
      <w14:ligatures w14:val="none"/>
    </w:rPr>
  </w:style>
  <w:style w:type="character" w:customStyle="1" w:styleId="TextkrperZchn">
    <w:name w:val="Textkörper Zchn"/>
    <w:basedOn w:val="Absatz-Standardschriftart"/>
    <w:link w:val="Textkrper"/>
    <w:uiPriority w:val="1"/>
    <w:rsid w:val="0081755D"/>
    <w:rPr>
      <w:rFonts w:ascii="Arial" w:eastAsia="Arial" w:hAnsi="Arial" w:cs="Arial"/>
      <w:kern w:val="0"/>
      <w:lang w:val="de-DE"/>
      <w14:ligatures w14:val="none"/>
    </w:rPr>
  </w:style>
  <w:style w:type="table" w:styleId="Tabellenraster">
    <w:name w:val="Table Grid"/>
    <w:basedOn w:val="NormaleTabelle"/>
    <w:uiPriority w:val="39"/>
    <w:rsid w:val="00817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6farbig">
    <w:name w:val="Grid Table 6 Colorful"/>
    <w:basedOn w:val="NormaleTabelle"/>
    <w:uiPriority w:val="51"/>
    <w:rsid w:val="0081755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Akzent1">
    <w:name w:val="Grid Table 6 Colorful Accent 1"/>
    <w:basedOn w:val="NormaleTabelle"/>
    <w:uiPriority w:val="51"/>
    <w:rsid w:val="0081755D"/>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Paragraph">
    <w:name w:val="Table Paragraph"/>
    <w:basedOn w:val="Standard"/>
    <w:uiPriority w:val="1"/>
    <w:qFormat/>
    <w:rsid w:val="00575006"/>
    <w:pPr>
      <w:widowControl w:val="0"/>
      <w:autoSpaceDE w:val="0"/>
      <w:autoSpaceDN w:val="0"/>
      <w:spacing w:after="0" w:line="240" w:lineRule="auto"/>
    </w:pPr>
    <w:rPr>
      <w:rFonts w:ascii="Arial" w:eastAsia="Arial" w:hAnsi="Arial" w:cs="Arial"/>
      <w:kern w:val="0"/>
      <w:lang w:val="de-DE"/>
      <w14:ligatures w14:val="none"/>
    </w:rPr>
  </w:style>
  <w:style w:type="paragraph" w:styleId="Listenabsatz">
    <w:name w:val="List Paragraph"/>
    <w:basedOn w:val="Standard"/>
    <w:uiPriority w:val="34"/>
    <w:qFormat/>
    <w:rsid w:val="00074BF1"/>
    <w:pPr>
      <w:ind w:left="720"/>
      <w:contextualSpacing/>
    </w:pPr>
  </w:style>
  <w:style w:type="paragraph" w:styleId="Verzeichnis1">
    <w:name w:val="toc 1"/>
    <w:basedOn w:val="Standard"/>
    <w:next w:val="Standard"/>
    <w:autoRedefine/>
    <w:uiPriority w:val="39"/>
    <w:unhideWhenUsed/>
    <w:rsid w:val="00B9400D"/>
    <w:pPr>
      <w:spacing w:after="100"/>
    </w:pPr>
  </w:style>
  <w:style w:type="table" w:customStyle="1" w:styleId="TableNormal">
    <w:name w:val="Table Normal"/>
    <w:uiPriority w:val="2"/>
    <w:semiHidden/>
    <w:unhideWhenUsed/>
    <w:qFormat/>
    <w:rsid w:val="00372B3D"/>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berarbeitung">
    <w:name w:val="Revision"/>
    <w:hidden/>
    <w:uiPriority w:val="99"/>
    <w:semiHidden/>
    <w:rsid w:val="00BE7C0A"/>
    <w:pPr>
      <w:spacing w:after="0" w:line="240" w:lineRule="auto"/>
    </w:pPr>
  </w:style>
  <w:style w:type="paragraph" w:styleId="StandardWeb">
    <w:name w:val="Normal (Web)"/>
    <w:basedOn w:val="Standard"/>
    <w:uiPriority w:val="99"/>
    <w:semiHidden/>
    <w:unhideWhenUsed/>
    <w:rsid w:val="000025AB"/>
    <w:pPr>
      <w:spacing w:before="100" w:beforeAutospacing="1" w:after="100" w:afterAutospacing="1" w:line="240" w:lineRule="auto"/>
    </w:pPr>
    <w:rPr>
      <w:rFonts w:ascii="Times New Roman" w:eastAsia="Times New Roman" w:hAnsi="Times New Roman" w:cs="Times New Roman"/>
      <w:kern w:val="0"/>
      <w:sz w:val="24"/>
      <w:szCs w:val="24"/>
      <w:lang w:eastAsia="de-C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000418">
      <w:bodyDiv w:val="1"/>
      <w:marLeft w:val="0"/>
      <w:marRight w:val="0"/>
      <w:marTop w:val="0"/>
      <w:marBottom w:val="0"/>
      <w:divBdr>
        <w:top w:val="none" w:sz="0" w:space="0" w:color="auto"/>
        <w:left w:val="none" w:sz="0" w:space="0" w:color="auto"/>
        <w:bottom w:val="none" w:sz="0" w:space="0" w:color="auto"/>
        <w:right w:val="none" w:sz="0" w:space="0" w:color="auto"/>
      </w:divBdr>
    </w:div>
    <w:div w:id="607931771">
      <w:bodyDiv w:val="1"/>
      <w:marLeft w:val="0"/>
      <w:marRight w:val="0"/>
      <w:marTop w:val="0"/>
      <w:marBottom w:val="0"/>
      <w:divBdr>
        <w:top w:val="none" w:sz="0" w:space="0" w:color="auto"/>
        <w:left w:val="none" w:sz="0" w:space="0" w:color="auto"/>
        <w:bottom w:val="none" w:sz="0" w:space="0" w:color="auto"/>
        <w:right w:val="none" w:sz="0" w:space="0" w:color="auto"/>
      </w:divBdr>
    </w:div>
    <w:div w:id="1575967032">
      <w:bodyDiv w:val="1"/>
      <w:marLeft w:val="0"/>
      <w:marRight w:val="0"/>
      <w:marTop w:val="0"/>
      <w:marBottom w:val="0"/>
      <w:divBdr>
        <w:top w:val="none" w:sz="0" w:space="0" w:color="auto"/>
        <w:left w:val="none" w:sz="0" w:space="0" w:color="auto"/>
        <w:bottom w:val="none" w:sz="0" w:space="0" w:color="auto"/>
        <w:right w:val="none" w:sz="0" w:space="0" w:color="auto"/>
      </w:divBdr>
    </w:div>
    <w:div w:id="1761563181">
      <w:bodyDiv w:val="1"/>
      <w:marLeft w:val="0"/>
      <w:marRight w:val="0"/>
      <w:marTop w:val="0"/>
      <w:marBottom w:val="0"/>
      <w:divBdr>
        <w:top w:val="none" w:sz="0" w:space="0" w:color="auto"/>
        <w:left w:val="none" w:sz="0" w:space="0" w:color="auto"/>
        <w:bottom w:val="none" w:sz="0" w:space="0" w:color="auto"/>
        <w:right w:val="none" w:sz="0" w:space="0" w:color="auto"/>
      </w:divBdr>
      <w:divsChild>
        <w:div w:id="2058771348">
          <w:marLeft w:val="360"/>
          <w:marRight w:val="0"/>
          <w:marTop w:val="200"/>
          <w:marBottom w:val="0"/>
          <w:divBdr>
            <w:top w:val="none" w:sz="0" w:space="0" w:color="auto"/>
            <w:left w:val="none" w:sz="0" w:space="0" w:color="auto"/>
            <w:bottom w:val="none" w:sz="0" w:space="0" w:color="auto"/>
            <w:right w:val="none" w:sz="0" w:space="0" w:color="auto"/>
          </w:divBdr>
        </w:div>
        <w:div w:id="1361976615">
          <w:marLeft w:val="360"/>
          <w:marRight w:val="0"/>
          <w:marTop w:val="200"/>
          <w:marBottom w:val="0"/>
          <w:divBdr>
            <w:top w:val="none" w:sz="0" w:space="0" w:color="auto"/>
            <w:left w:val="none" w:sz="0" w:space="0" w:color="auto"/>
            <w:bottom w:val="none" w:sz="0" w:space="0" w:color="auto"/>
            <w:right w:val="none" w:sz="0" w:space="0" w:color="auto"/>
          </w:divBdr>
        </w:div>
      </w:divsChild>
    </w:div>
    <w:div w:id="1860318529">
      <w:bodyDiv w:val="1"/>
      <w:marLeft w:val="0"/>
      <w:marRight w:val="0"/>
      <w:marTop w:val="0"/>
      <w:marBottom w:val="0"/>
      <w:divBdr>
        <w:top w:val="none" w:sz="0" w:space="0" w:color="auto"/>
        <w:left w:val="none" w:sz="0" w:space="0" w:color="auto"/>
        <w:bottom w:val="none" w:sz="0" w:space="0" w:color="auto"/>
        <w:right w:val="none" w:sz="0" w:space="0" w:color="auto"/>
      </w:divBdr>
    </w:div>
    <w:div w:id="1967468327">
      <w:bodyDiv w:val="1"/>
      <w:marLeft w:val="0"/>
      <w:marRight w:val="0"/>
      <w:marTop w:val="0"/>
      <w:marBottom w:val="0"/>
      <w:divBdr>
        <w:top w:val="none" w:sz="0" w:space="0" w:color="auto"/>
        <w:left w:val="none" w:sz="0" w:space="0" w:color="auto"/>
        <w:bottom w:val="none" w:sz="0" w:space="0" w:color="auto"/>
        <w:right w:val="none" w:sz="0" w:space="0" w:color="auto"/>
      </w:divBdr>
    </w:div>
    <w:div w:id="2029939180">
      <w:bodyDiv w:val="1"/>
      <w:marLeft w:val="0"/>
      <w:marRight w:val="0"/>
      <w:marTop w:val="0"/>
      <w:marBottom w:val="0"/>
      <w:divBdr>
        <w:top w:val="none" w:sz="0" w:space="0" w:color="auto"/>
        <w:left w:val="none" w:sz="0" w:space="0" w:color="auto"/>
        <w:bottom w:val="none" w:sz="0" w:space="0" w:color="auto"/>
        <w:right w:val="none" w:sz="0" w:space="0" w:color="auto"/>
      </w:divBdr>
      <w:divsChild>
        <w:div w:id="190001695">
          <w:marLeft w:val="0"/>
          <w:marRight w:val="0"/>
          <w:marTop w:val="0"/>
          <w:marBottom w:val="0"/>
          <w:divBdr>
            <w:top w:val="none" w:sz="0" w:space="0" w:color="auto"/>
            <w:left w:val="none" w:sz="0" w:space="0" w:color="auto"/>
            <w:bottom w:val="none" w:sz="0" w:space="0" w:color="auto"/>
            <w:right w:val="none" w:sz="0" w:space="0" w:color="auto"/>
          </w:divBdr>
          <w:divsChild>
            <w:div w:id="1032461397">
              <w:marLeft w:val="0"/>
              <w:marRight w:val="0"/>
              <w:marTop w:val="0"/>
              <w:marBottom w:val="0"/>
              <w:divBdr>
                <w:top w:val="none" w:sz="0" w:space="0" w:color="auto"/>
                <w:left w:val="none" w:sz="0" w:space="0" w:color="auto"/>
                <w:bottom w:val="none" w:sz="0" w:space="0" w:color="auto"/>
                <w:right w:val="none" w:sz="0" w:space="0" w:color="auto"/>
              </w:divBdr>
              <w:divsChild>
                <w:div w:id="103496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ct-bbag.ch/qv/" TargetMode="External"/><Relationship Id="rId18" Type="http://schemas.openxmlformats.org/officeDocument/2006/relationships/image" Target="media/image6.sv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media/image8.sv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C5BFA8787924FF49903434B3B1B474F"/>
        <w:category>
          <w:name w:val="Allgemein"/>
          <w:gallery w:val="placeholder"/>
        </w:category>
        <w:types>
          <w:type w:val="bbPlcHdr"/>
        </w:types>
        <w:behaviors>
          <w:behavior w:val="content"/>
        </w:behaviors>
        <w:guid w:val="{580FF6E0-E9B8-4A70-B233-9A69D5034184}"/>
      </w:docPartPr>
      <w:docPartBody>
        <w:p w:rsidR="00EB6903" w:rsidRDefault="00F076C0" w:rsidP="00F076C0">
          <w:pPr>
            <w:pStyle w:val="FC5BFA8787924FF49903434B3B1B474F"/>
          </w:pPr>
          <w:r>
            <w:rPr>
              <w:rFonts w:asciiTheme="majorHAnsi" w:eastAsiaTheme="majorEastAsia" w:hAnsiTheme="majorHAnsi" w:cstheme="majorBidi"/>
              <w:caps/>
              <w:color w:val="156082" w:themeColor="accent1"/>
              <w:sz w:val="80"/>
              <w:szCs w:val="80"/>
              <w:lang w:val="de-DE"/>
            </w:rPr>
            <w:t>[Dokumenttitel]</w:t>
          </w:r>
        </w:p>
      </w:docPartBody>
    </w:docPart>
    <w:docPart>
      <w:docPartPr>
        <w:name w:val="A7F627D203274B96BFEB0EF6918BD4D3"/>
        <w:category>
          <w:name w:val="Allgemein"/>
          <w:gallery w:val="placeholder"/>
        </w:category>
        <w:types>
          <w:type w:val="bbPlcHdr"/>
        </w:types>
        <w:behaviors>
          <w:behavior w:val="content"/>
        </w:behaviors>
        <w:guid w:val="{ECDC29C0-827A-4F30-80C4-774FCE890431}"/>
      </w:docPartPr>
      <w:docPartBody>
        <w:p w:rsidR="00EB6903" w:rsidRDefault="00F076C0" w:rsidP="00F076C0">
          <w:pPr>
            <w:pStyle w:val="A7F627D203274B96BFEB0EF6918BD4D3"/>
          </w:pPr>
          <w:r>
            <w:rPr>
              <w:color w:val="156082" w:themeColor="accent1"/>
              <w:sz w:val="28"/>
              <w:szCs w:val="28"/>
              <w:lang w:val="de-DE"/>
            </w:rPr>
            <w:t>[Untertitel des Dokuments]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38D"/>
    <w:rsid w:val="00004EB3"/>
    <w:rsid w:val="00101253"/>
    <w:rsid w:val="0017760D"/>
    <w:rsid w:val="001823E2"/>
    <w:rsid w:val="00211237"/>
    <w:rsid w:val="00325AB8"/>
    <w:rsid w:val="00350856"/>
    <w:rsid w:val="0040627A"/>
    <w:rsid w:val="0049141A"/>
    <w:rsid w:val="004F71DA"/>
    <w:rsid w:val="005D10B3"/>
    <w:rsid w:val="0068588F"/>
    <w:rsid w:val="0073522B"/>
    <w:rsid w:val="00781F4C"/>
    <w:rsid w:val="007930A4"/>
    <w:rsid w:val="008B172D"/>
    <w:rsid w:val="008C433A"/>
    <w:rsid w:val="008C58B5"/>
    <w:rsid w:val="009C095D"/>
    <w:rsid w:val="00B308BA"/>
    <w:rsid w:val="00B45817"/>
    <w:rsid w:val="00C4454A"/>
    <w:rsid w:val="00D2538D"/>
    <w:rsid w:val="00DE6D49"/>
    <w:rsid w:val="00E623BF"/>
    <w:rsid w:val="00EB6903"/>
    <w:rsid w:val="00F076C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de-CH" w:eastAsia="de-CH"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C5BFA8787924FF49903434B3B1B474F">
    <w:name w:val="FC5BFA8787924FF49903434B3B1B474F"/>
    <w:rsid w:val="00F076C0"/>
  </w:style>
  <w:style w:type="paragraph" w:customStyle="1" w:styleId="A7F627D203274B96BFEB0EF6918BD4D3">
    <w:name w:val="A7F627D203274B96BFEB0EF6918BD4D3"/>
    <w:rsid w:val="00F076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B2D9AEC-E688-4535-8835-E5B38B2259D4}">
  <we:reference id="wa104381727" version="1.0.0.9" store="de-DE" storeType="OMEX"/>
  <we:alternateReferences>
    <we:reference id="wa104381727" version="1.0.0.9" store="wa10438172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2026-01-19T00:00:00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68fc9af-33cd-4f34-bf42-00d48cad80c6">
      <Terms xmlns="http://schemas.microsoft.com/office/infopath/2007/PartnerControls"/>
    </lcf76f155ced4ddcb4097134ff3c332f>
    <TaxCatchAll xmlns="81139ae0-4f3c-44ca-9b88-83ecdcca80b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kument" ma:contentTypeID="0x010100F6562E158CB4B941B830150AD17338F2" ma:contentTypeVersion="14" ma:contentTypeDescription="Ein neues Dokument erstellen." ma:contentTypeScope="" ma:versionID="feb32f3b09f31944d24684d414bc1f98">
  <xsd:schema xmlns:xsd="http://www.w3.org/2001/XMLSchema" xmlns:xs="http://www.w3.org/2001/XMLSchema" xmlns:p="http://schemas.microsoft.com/office/2006/metadata/properties" xmlns:ns2="168fc9af-33cd-4f34-bf42-00d48cad80c6" xmlns:ns3="81139ae0-4f3c-44ca-9b88-83ecdcca80b9" targetNamespace="http://schemas.microsoft.com/office/2006/metadata/properties" ma:root="true" ma:fieldsID="77700d2181cffccc1c81bbfee0a05b0c" ns2:_="" ns3:_="">
    <xsd:import namespace="168fc9af-33cd-4f34-bf42-00d48cad80c6"/>
    <xsd:import namespace="81139ae0-4f3c-44ca-9b88-83ecdcca80b9"/>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8fc9af-33cd-4f34-bf42-00d48cad80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d75734e7-0f74-4a51-be4d-8bed0631bb8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139ae0-4f3c-44ca-9b88-83ecdcca80b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857c414-e1af-478c-a331-d625da22edc8}" ma:internalName="TaxCatchAll" ma:showField="CatchAllData" ma:web="81139ae0-4f3c-44ca-9b88-83ecdcca80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534968-4918-4CC1-A020-3084283E9BC3}">
  <ds:schemaRefs>
    <ds:schemaRef ds:uri="http://schemas.microsoft.com/office/2006/metadata/properties"/>
    <ds:schemaRef ds:uri="http://schemas.microsoft.com/office/infopath/2007/PartnerControls"/>
    <ds:schemaRef ds:uri="168fc9af-33cd-4f34-bf42-00d48cad80c6"/>
    <ds:schemaRef ds:uri="81139ae0-4f3c-44ca-9b88-83ecdcca80b9"/>
  </ds:schemaRefs>
</ds:datastoreItem>
</file>

<file path=customXml/itemProps3.xml><?xml version="1.0" encoding="utf-8"?>
<ds:datastoreItem xmlns:ds="http://schemas.openxmlformats.org/officeDocument/2006/customXml" ds:itemID="{D6B66109-8444-4BDD-B067-0E15D2BBAACC}">
  <ds:schemaRefs>
    <ds:schemaRef ds:uri="http://schemas.microsoft.com/sharepoint/v3/contenttype/forms"/>
  </ds:schemaRefs>
</ds:datastoreItem>
</file>

<file path=customXml/itemProps4.xml><?xml version="1.0" encoding="utf-8"?>
<ds:datastoreItem xmlns:ds="http://schemas.openxmlformats.org/officeDocument/2006/customXml" ds:itemID="{690E5F07-9EFE-411B-B361-81D4B7627762}">
  <ds:schemaRefs>
    <ds:schemaRef ds:uri="http://schemas.openxmlformats.org/officeDocument/2006/bibliography"/>
  </ds:schemaRefs>
</ds:datastoreItem>
</file>

<file path=customXml/itemProps5.xml><?xml version="1.0" encoding="utf-8"?>
<ds:datastoreItem xmlns:ds="http://schemas.openxmlformats.org/officeDocument/2006/customXml" ds:itemID="{0EE6292A-96BF-45BE-A4E4-B6C2C3FE43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8fc9af-33cd-4f34-bf42-00d48cad80c6"/>
    <ds:schemaRef ds:uri="81139ae0-4f3c-44ca-9b88-83ecdcca80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1797</Words>
  <Characters>11328</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Checkliste</vt:lpstr>
    </vt:vector>
  </TitlesOfParts>
  <Company/>
  <LinksUpToDate>false</LinksUpToDate>
  <CharactersWithSpaces>13099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Checkliste</dc:title>
  <dc:subject>Für Hauptexpert:innen VPA</dc:subject>
  <dc:creator>Chefexperten ICT Fachleute</dc:creator>
  <cp:keywords/>
  <dc:description/>
  <cp:lastModifiedBy>Wüest Marcel  DFRITAG</cp:lastModifiedBy>
  <cp:revision>4</cp:revision>
  <cp:lastPrinted>2026-01-19T11:59:00Z</cp:lastPrinted>
  <dcterms:created xsi:type="dcterms:W3CDTF">2026-01-19T11:59:00Z</dcterms:created>
  <dcterms:modified xsi:type="dcterms:W3CDTF">2026-01-19T11:59:00Z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0x010100F6562E158CB4B941B830150AD17338F2</vt:lpwstr>
  </property>
  <property fmtid="{D5CDD505-2E9C-101B-9397-08002B2CF9AE}" pid="3" name="MediaServiceImageTags">
    <vt:lpwstr/>
  </property>
</Properties>
</file>